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05E" w:rsidRPr="001E3876" w:rsidRDefault="0005005E" w:rsidP="0005005E">
      <w:pPr>
        <w:spacing w:before="120"/>
        <w:jc w:val="center"/>
        <w:rPr>
          <w:rFonts w:ascii="Arial" w:hAnsi="Arial" w:cs="Arial"/>
        </w:rPr>
      </w:pPr>
      <w:bookmarkStart w:id="0" w:name="_GoBack"/>
      <w:bookmarkEnd w:id="0"/>
      <w:r w:rsidRPr="001E3876">
        <w:rPr>
          <w:rFonts w:ascii="Arial" w:hAnsi="Arial" w:cs="Arial"/>
        </w:rPr>
        <w:t>Commonwealth of Australia</w:t>
      </w:r>
    </w:p>
    <w:p w:rsidR="0005005E" w:rsidRPr="001E3876" w:rsidRDefault="0005005E" w:rsidP="0005005E">
      <w:pPr>
        <w:spacing w:before="120"/>
        <w:jc w:val="center"/>
        <w:rPr>
          <w:rFonts w:ascii="Arial" w:hAnsi="Arial" w:cs="Arial"/>
        </w:rPr>
      </w:pPr>
      <w:r w:rsidRPr="001E3876">
        <w:rPr>
          <w:rFonts w:ascii="Arial" w:hAnsi="Arial" w:cs="Arial"/>
        </w:rPr>
        <w:t>STATUTORY DECLARATION</w:t>
      </w:r>
    </w:p>
    <w:p w:rsidR="0005005E" w:rsidRDefault="0005005E" w:rsidP="0005005E">
      <w:pPr>
        <w:spacing w:before="120"/>
        <w:jc w:val="center"/>
        <w:rPr>
          <w:rFonts w:ascii="Arial" w:hAnsi="Arial" w:cs="Arial"/>
          <w:i/>
        </w:rPr>
      </w:pPr>
      <w:r w:rsidRPr="00211531">
        <w:rPr>
          <w:rFonts w:ascii="Arial" w:hAnsi="Arial" w:cs="Arial"/>
          <w:i/>
        </w:rPr>
        <w:t>Statutory Declarations Act 1959</w:t>
      </w:r>
    </w:p>
    <w:p w:rsidR="0005005E" w:rsidRPr="00D7366F" w:rsidRDefault="0005005E" w:rsidP="0005005E">
      <w:pPr>
        <w:spacing w:before="120"/>
        <w:jc w:val="center"/>
        <w:rPr>
          <w:rFonts w:ascii="Arial" w:hAnsi="Arial" w:cs="Arial"/>
          <w:i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87"/>
        <w:gridCol w:w="8467"/>
      </w:tblGrid>
      <w:tr w:rsidR="0005005E" w:rsidTr="00FA77AD">
        <w:tc>
          <w:tcPr>
            <w:tcW w:w="704" w:type="pct"/>
          </w:tcPr>
          <w:p w:rsidR="0005005E" w:rsidRPr="00211531" w:rsidRDefault="0005005E" w:rsidP="00FA77AD">
            <w:pPr>
              <w:ind w:left="180" w:hanging="180"/>
              <w:rPr>
                <w:rFonts w:ascii="Arial" w:hAnsi="Arial" w:cs="Arial"/>
                <w:sz w:val="22"/>
                <w:szCs w:val="22"/>
              </w:rPr>
            </w:pPr>
          </w:p>
          <w:p w:rsidR="0005005E" w:rsidRPr="00211531" w:rsidRDefault="0005005E" w:rsidP="00FA77AD">
            <w:pPr>
              <w:ind w:left="180" w:hanging="180"/>
              <w:rPr>
                <w:rFonts w:ascii="Arial" w:hAnsi="Arial" w:cs="Arial"/>
                <w:i/>
                <w:sz w:val="14"/>
                <w:szCs w:val="14"/>
              </w:rPr>
            </w:pPr>
            <w:r w:rsidRPr="00211531">
              <w:rPr>
                <w:rFonts w:ascii="Arial" w:hAnsi="Arial" w:cs="Arial"/>
                <w:i/>
                <w:sz w:val="14"/>
                <w:szCs w:val="14"/>
              </w:rPr>
              <w:t>1</w:t>
            </w:r>
            <w:r>
              <w:rPr>
                <w:rFonts w:ascii="Arial" w:hAnsi="Arial" w:cs="Arial"/>
                <w:i/>
                <w:sz w:val="14"/>
                <w:szCs w:val="14"/>
              </w:rPr>
              <w:tab/>
            </w:r>
            <w:r w:rsidRPr="00211531">
              <w:rPr>
                <w:rFonts w:ascii="Arial" w:hAnsi="Arial" w:cs="Arial"/>
                <w:i/>
                <w:sz w:val="14"/>
                <w:szCs w:val="14"/>
              </w:rPr>
              <w:t>Insert the name, address and occupation of person making the declaration</w:t>
            </w:r>
          </w:p>
        </w:tc>
        <w:tc>
          <w:tcPr>
            <w:tcW w:w="4296" w:type="pct"/>
          </w:tcPr>
          <w:p w:rsidR="0005005E" w:rsidRPr="00581A6D" w:rsidRDefault="0005005E" w:rsidP="00FA77AD">
            <w:pPr>
              <w:ind w:left="253"/>
              <w:rPr>
                <w:rFonts w:ascii="Arial" w:hAnsi="Arial" w:cs="Arial"/>
                <w:sz w:val="20"/>
                <w:szCs w:val="20"/>
              </w:rPr>
            </w:pPr>
          </w:p>
          <w:p w:rsidR="0005005E" w:rsidRPr="00581A6D" w:rsidRDefault="0005005E" w:rsidP="00FA77AD">
            <w:pPr>
              <w:ind w:left="25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1A6D">
              <w:rPr>
                <w:rFonts w:ascii="Arial" w:hAnsi="Arial" w:cs="Arial"/>
                <w:sz w:val="20"/>
                <w:szCs w:val="20"/>
              </w:rPr>
              <w:t>I,</w:t>
            </w:r>
          </w:p>
          <w:p w:rsidR="0005005E" w:rsidRDefault="0005005E" w:rsidP="00FA77AD">
            <w:pPr>
              <w:ind w:left="25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_______________________________________________________________________,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of</w:t>
            </w:r>
            <w:proofErr w:type="gramEnd"/>
          </w:p>
          <w:p w:rsidR="0005005E" w:rsidRDefault="0005005E" w:rsidP="00FA77A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</w:t>
            </w:r>
            <w:r w:rsidRPr="00617B19">
              <w:rPr>
                <w:rFonts w:ascii="Arial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</w:t>
            </w:r>
            <w:r w:rsidRPr="00617B19">
              <w:rPr>
                <w:rFonts w:ascii="Arial" w:hAnsi="Arial" w:cs="Arial"/>
                <w:sz w:val="16"/>
                <w:szCs w:val="16"/>
              </w:rPr>
              <w:t xml:space="preserve">[Full Name] </w:t>
            </w:r>
          </w:p>
          <w:p w:rsidR="0005005E" w:rsidRDefault="0005005E" w:rsidP="00FA77A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5005E" w:rsidRDefault="0005005E" w:rsidP="00FA77A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</w:p>
          <w:p w:rsidR="0005005E" w:rsidRDefault="0005005E" w:rsidP="00FA77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</w:t>
            </w: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_______________________________________________________________________,</w:t>
            </w:r>
          </w:p>
          <w:p w:rsidR="0005005E" w:rsidRDefault="0005005E" w:rsidP="00FA77A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</w:t>
            </w:r>
            <w:r w:rsidRPr="00617B19">
              <w:rPr>
                <w:rFonts w:ascii="Arial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</w:t>
            </w:r>
            <w:r w:rsidRPr="00617B19">
              <w:rPr>
                <w:rFonts w:ascii="Arial" w:hAnsi="Arial" w:cs="Arial"/>
                <w:sz w:val="16"/>
                <w:szCs w:val="16"/>
              </w:rPr>
              <w:t>[</w:t>
            </w:r>
            <w:r>
              <w:rPr>
                <w:rFonts w:ascii="Arial" w:hAnsi="Arial" w:cs="Arial"/>
                <w:sz w:val="16"/>
                <w:szCs w:val="16"/>
              </w:rPr>
              <w:t>Address]</w:t>
            </w:r>
          </w:p>
          <w:p w:rsidR="0005005E" w:rsidRDefault="0005005E" w:rsidP="00FA77A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5005E" w:rsidRPr="00617B19" w:rsidRDefault="0005005E" w:rsidP="00FA77A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5005E" w:rsidRDefault="0005005E" w:rsidP="00FA77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currently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 ______________________________________________________________</w:t>
            </w:r>
          </w:p>
          <w:p w:rsidR="0005005E" w:rsidRDefault="0005005E" w:rsidP="00FA77A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</w:t>
            </w:r>
            <w:r w:rsidRPr="00617B19">
              <w:rPr>
                <w:rFonts w:ascii="Arial" w:hAnsi="Arial" w:cs="Arial"/>
                <w:sz w:val="16"/>
                <w:szCs w:val="16"/>
              </w:rPr>
              <w:t>[</w:t>
            </w:r>
            <w:r>
              <w:rPr>
                <w:rFonts w:ascii="Arial" w:hAnsi="Arial" w:cs="Arial"/>
                <w:sz w:val="16"/>
                <w:szCs w:val="16"/>
              </w:rPr>
              <w:t>Insert your occupation]</w:t>
            </w:r>
          </w:p>
          <w:p w:rsidR="0005005E" w:rsidRPr="00581A6D" w:rsidRDefault="0005005E" w:rsidP="00FA77AD">
            <w:pPr>
              <w:ind w:left="25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005E" w:rsidRPr="00581A6D" w:rsidRDefault="0005005E" w:rsidP="00FA77AD">
            <w:pPr>
              <w:ind w:left="25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005E" w:rsidRPr="00581A6D" w:rsidRDefault="0005005E" w:rsidP="00FA77AD">
            <w:pPr>
              <w:ind w:left="253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581A6D">
              <w:rPr>
                <w:rFonts w:ascii="Arial" w:hAnsi="Arial" w:cs="Arial"/>
                <w:sz w:val="20"/>
                <w:szCs w:val="20"/>
              </w:rPr>
              <w:t>make</w:t>
            </w:r>
            <w:proofErr w:type="gramEnd"/>
            <w:r w:rsidRPr="00581A6D">
              <w:rPr>
                <w:rFonts w:ascii="Arial" w:hAnsi="Arial" w:cs="Arial"/>
                <w:sz w:val="20"/>
                <w:szCs w:val="20"/>
              </w:rPr>
              <w:t xml:space="preserve"> the following declaration under the </w:t>
            </w:r>
            <w:r w:rsidRPr="00581A6D">
              <w:rPr>
                <w:rFonts w:ascii="Arial" w:hAnsi="Arial" w:cs="Arial"/>
                <w:i/>
                <w:sz w:val="20"/>
                <w:szCs w:val="20"/>
              </w:rPr>
              <w:t>Statutory Declarations Act 1959:</w:t>
            </w:r>
          </w:p>
        </w:tc>
      </w:tr>
      <w:tr w:rsidR="0005005E" w:rsidTr="00FA77AD">
        <w:tc>
          <w:tcPr>
            <w:tcW w:w="704" w:type="pct"/>
          </w:tcPr>
          <w:p w:rsidR="0005005E" w:rsidRDefault="0005005E" w:rsidP="00FA77AD">
            <w:pPr>
              <w:ind w:left="180" w:hanging="180"/>
              <w:rPr>
                <w:rFonts w:ascii="Arial" w:hAnsi="Arial" w:cs="Arial"/>
                <w:sz w:val="22"/>
                <w:szCs w:val="22"/>
              </w:rPr>
            </w:pPr>
          </w:p>
          <w:p w:rsidR="0005005E" w:rsidRPr="00211531" w:rsidRDefault="0005005E" w:rsidP="00FA77AD">
            <w:pPr>
              <w:rPr>
                <w:rFonts w:ascii="Arial" w:hAnsi="Arial" w:cs="Arial"/>
                <w:sz w:val="22"/>
                <w:szCs w:val="22"/>
              </w:rPr>
            </w:pPr>
          </w:p>
          <w:p w:rsidR="0005005E" w:rsidRDefault="0005005E" w:rsidP="00FA77AD">
            <w:pPr>
              <w:ind w:left="180" w:hanging="180"/>
              <w:rPr>
                <w:rFonts w:ascii="Arial" w:hAnsi="Arial" w:cs="Arial"/>
                <w:i/>
                <w:sz w:val="14"/>
                <w:szCs w:val="14"/>
              </w:rPr>
            </w:pPr>
            <w:r w:rsidRPr="00211531">
              <w:rPr>
                <w:rFonts w:ascii="Arial" w:hAnsi="Arial" w:cs="Arial"/>
                <w:i/>
                <w:sz w:val="14"/>
                <w:szCs w:val="14"/>
              </w:rPr>
              <w:t>2</w:t>
            </w:r>
            <w:r>
              <w:rPr>
                <w:rFonts w:ascii="Arial" w:hAnsi="Arial" w:cs="Arial"/>
                <w:i/>
                <w:sz w:val="14"/>
                <w:szCs w:val="14"/>
              </w:rPr>
              <w:tab/>
            </w:r>
            <w:r w:rsidRPr="00211531">
              <w:rPr>
                <w:rFonts w:ascii="Arial" w:hAnsi="Arial" w:cs="Arial"/>
                <w:i/>
                <w:sz w:val="14"/>
                <w:szCs w:val="14"/>
              </w:rPr>
              <w:t>Set out matter declared to in numbered paragraphs</w:t>
            </w:r>
          </w:p>
        </w:tc>
        <w:tc>
          <w:tcPr>
            <w:tcW w:w="4296" w:type="pct"/>
          </w:tcPr>
          <w:p w:rsidR="0005005E" w:rsidRDefault="0005005E" w:rsidP="00FA77AD">
            <w:pPr>
              <w:tabs>
                <w:tab w:val="left" w:pos="2580"/>
              </w:tabs>
              <w:ind w:left="25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005E" w:rsidRDefault="0005005E" w:rsidP="00FA77AD">
            <w:pPr>
              <w:jc w:val="both"/>
              <w:rPr>
                <w:rStyle w:val="A4"/>
                <w:rFonts w:ascii="Arial" w:hAnsi="Arial" w:cs="Arial"/>
                <w:sz w:val="20"/>
                <w:szCs w:val="20"/>
              </w:rPr>
            </w:pPr>
          </w:p>
          <w:p w:rsidR="0005005E" w:rsidRPr="00F51C3E" w:rsidRDefault="0005005E" w:rsidP="0005005E">
            <w:pPr>
              <w:numPr>
                <w:ilvl w:val="0"/>
                <w:numId w:val="6"/>
              </w:numPr>
              <w:spacing w:line="480" w:lineRule="auto"/>
              <w:ind w:left="969" w:hanging="357"/>
              <w:jc w:val="both"/>
              <w:rPr>
                <w:rStyle w:val="A4"/>
                <w:rFonts w:ascii="Arial" w:hAnsi="Arial" w:cs="Arial"/>
                <w:sz w:val="20"/>
                <w:szCs w:val="20"/>
              </w:rPr>
            </w:pPr>
            <w:r w:rsidRPr="000D7CFD">
              <w:rPr>
                <w:rStyle w:val="A4"/>
                <w:rFonts w:ascii="Arial" w:hAnsi="Arial" w:cs="Arial"/>
                <w:sz w:val="20"/>
                <w:szCs w:val="20"/>
              </w:rPr>
              <w:t xml:space="preserve">I am of Aboriginal </w:t>
            </w:r>
            <w:r>
              <w:rPr>
                <w:rStyle w:val="A4"/>
                <w:rFonts w:ascii="Arial" w:hAnsi="Arial" w:cs="Arial"/>
                <w:sz w:val="20"/>
                <w:szCs w:val="20"/>
              </w:rPr>
              <w:t>and/or Torres Strait Islander descent; and</w:t>
            </w:r>
            <w:r w:rsidRPr="000D7CFD">
              <w:rPr>
                <w:rStyle w:val="A4"/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5005E" w:rsidRPr="00F51C3E" w:rsidRDefault="0005005E" w:rsidP="0005005E">
            <w:pPr>
              <w:numPr>
                <w:ilvl w:val="0"/>
                <w:numId w:val="6"/>
              </w:numPr>
              <w:spacing w:line="480" w:lineRule="auto"/>
              <w:ind w:left="969" w:hanging="357"/>
              <w:jc w:val="both"/>
              <w:rPr>
                <w:rStyle w:val="A4"/>
                <w:rFonts w:ascii="Arial" w:hAnsi="Arial" w:cs="Arial"/>
                <w:sz w:val="20"/>
                <w:szCs w:val="20"/>
              </w:rPr>
            </w:pPr>
            <w:r w:rsidRPr="000D7CFD">
              <w:rPr>
                <w:rStyle w:val="A4"/>
                <w:rFonts w:ascii="Arial" w:hAnsi="Arial" w:cs="Arial"/>
                <w:sz w:val="20"/>
                <w:szCs w:val="20"/>
              </w:rPr>
              <w:t>I identify as an Aboriginal</w:t>
            </w:r>
            <w:r>
              <w:rPr>
                <w:rStyle w:val="A4"/>
                <w:rFonts w:ascii="Arial" w:hAnsi="Arial" w:cs="Arial"/>
                <w:sz w:val="20"/>
                <w:szCs w:val="20"/>
              </w:rPr>
              <w:t xml:space="preserve"> and/or</w:t>
            </w:r>
            <w:r w:rsidRPr="000D7CFD">
              <w:rPr>
                <w:rStyle w:val="A4"/>
                <w:rFonts w:ascii="Arial" w:hAnsi="Arial" w:cs="Arial"/>
                <w:sz w:val="20"/>
                <w:szCs w:val="20"/>
              </w:rPr>
              <w:t xml:space="preserve"> Torres Strait Islander person</w:t>
            </w:r>
            <w:r>
              <w:rPr>
                <w:rStyle w:val="A4"/>
                <w:rFonts w:ascii="Arial" w:hAnsi="Arial" w:cs="Arial"/>
                <w:sz w:val="20"/>
                <w:szCs w:val="20"/>
              </w:rPr>
              <w:t>;</w:t>
            </w:r>
            <w:r w:rsidRPr="000D7CFD">
              <w:rPr>
                <w:rStyle w:val="A4"/>
                <w:rFonts w:ascii="Arial" w:hAnsi="Arial" w:cs="Arial"/>
                <w:sz w:val="20"/>
                <w:szCs w:val="20"/>
              </w:rPr>
              <w:t xml:space="preserve"> </w:t>
            </w:r>
            <w:r w:rsidRPr="00B94724">
              <w:rPr>
                <w:rStyle w:val="A4"/>
                <w:rFonts w:ascii="Arial" w:hAnsi="Arial" w:cs="Arial"/>
                <w:sz w:val="20"/>
                <w:szCs w:val="20"/>
              </w:rPr>
              <w:t xml:space="preserve">and </w:t>
            </w:r>
          </w:p>
          <w:p w:rsidR="0005005E" w:rsidRPr="00F51C3E" w:rsidRDefault="0005005E" w:rsidP="0005005E">
            <w:pPr>
              <w:numPr>
                <w:ilvl w:val="0"/>
                <w:numId w:val="6"/>
              </w:numPr>
              <w:spacing w:line="480" w:lineRule="auto"/>
              <w:ind w:left="969" w:hanging="357"/>
              <w:jc w:val="both"/>
              <w:rPr>
                <w:rStyle w:val="A4"/>
                <w:rFonts w:ascii="Arial" w:hAnsi="Arial" w:cs="Arial"/>
                <w:sz w:val="20"/>
                <w:szCs w:val="20"/>
              </w:rPr>
            </w:pPr>
            <w:r w:rsidRPr="00B94724">
              <w:rPr>
                <w:rStyle w:val="A4"/>
                <w:rFonts w:ascii="Arial" w:hAnsi="Arial" w:cs="Arial"/>
                <w:sz w:val="20"/>
                <w:szCs w:val="20"/>
              </w:rPr>
              <w:t xml:space="preserve">I am </w:t>
            </w:r>
            <w:r>
              <w:rPr>
                <w:rStyle w:val="A4"/>
                <w:rFonts w:ascii="Arial" w:hAnsi="Arial" w:cs="Arial"/>
                <w:sz w:val="20"/>
                <w:szCs w:val="20"/>
              </w:rPr>
              <w:t>recognised and accepted as being an Aboriginal and/or Torres Islander person by the __________</w:t>
            </w:r>
            <w:r w:rsidRPr="00F51C3E">
              <w:rPr>
                <w:rStyle w:val="A4"/>
                <w:rFonts w:ascii="Arial" w:hAnsi="Arial" w:cs="Arial"/>
                <w:sz w:val="20"/>
                <w:szCs w:val="20"/>
              </w:rPr>
              <w:t xml:space="preserve">__________________________________ community.   </w:t>
            </w:r>
          </w:p>
          <w:p w:rsidR="0005005E" w:rsidRPr="00581A6D" w:rsidRDefault="0005005E" w:rsidP="00FA77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5005E" w:rsidRDefault="0005005E" w:rsidP="00FA77AD">
            <w:pPr>
              <w:ind w:left="25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1A6D">
              <w:rPr>
                <w:rFonts w:ascii="Arial" w:hAnsi="Arial" w:cs="Arial"/>
                <w:sz w:val="20"/>
                <w:szCs w:val="20"/>
              </w:rPr>
              <w:t xml:space="preserve">I understand that a person who intentionally makes a false statement in a statutory declaration is guilty of an offence under section 11 of the </w:t>
            </w:r>
            <w:r w:rsidRPr="00581A6D">
              <w:rPr>
                <w:rFonts w:ascii="Arial" w:hAnsi="Arial" w:cs="Arial"/>
                <w:i/>
                <w:sz w:val="20"/>
                <w:szCs w:val="20"/>
              </w:rPr>
              <w:t>Statutory Declarations Act 1959</w:t>
            </w:r>
            <w:r w:rsidRPr="00581A6D">
              <w:rPr>
                <w:rFonts w:ascii="Arial" w:hAnsi="Arial" w:cs="Arial"/>
                <w:sz w:val="20"/>
                <w:szCs w:val="20"/>
              </w:rPr>
              <w:t>,</w:t>
            </w:r>
            <w:r w:rsidRPr="00581A6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581A6D">
              <w:rPr>
                <w:rFonts w:ascii="Arial" w:hAnsi="Arial" w:cs="Arial"/>
                <w:sz w:val="20"/>
                <w:szCs w:val="20"/>
              </w:rPr>
              <w:t>and I believe that the statements in this declaration are true in every particular.</w:t>
            </w:r>
          </w:p>
          <w:p w:rsidR="0005005E" w:rsidRPr="00581A6D" w:rsidRDefault="0005005E" w:rsidP="00FA77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05E" w:rsidTr="00FA77AD">
        <w:tc>
          <w:tcPr>
            <w:tcW w:w="704" w:type="pct"/>
          </w:tcPr>
          <w:p w:rsidR="0005005E" w:rsidRPr="00211531" w:rsidRDefault="0005005E" w:rsidP="00FA77AD">
            <w:pPr>
              <w:ind w:left="180" w:hanging="180"/>
              <w:rPr>
                <w:rFonts w:ascii="Arial" w:hAnsi="Arial" w:cs="Arial"/>
                <w:i/>
                <w:sz w:val="14"/>
                <w:szCs w:val="14"/>
              </w:rPr>
            </w:pPr>
            <w:r w:rsidRPr="00211531">
              <w:rPr>
                <w:rFonts w:ascii="Arial" w:hAnsi="Arial" w:cs="Arial"/>
                <w:i/>
                <w:sz w:val="14"/>
                <w:szCs w:val="14"/>
              </w:rPr>
              <w:t>3</w:t>
            </w:r>
            <w:r>
              <w:rPr>
                <w:rFonts w:ascii="Arial" w:hAnsi="Arial" w:cs="Arial"/>
                <w:i/>
                <w:sz w:val="14"/>
                <w:szCs w:val="14"/>
              </w:rPr>
              <w:tab/>
            </w:r>
            <w:r w:rsidRPr="00211531">
              <w:rPr>
                <w:rFonts w:ascii="Arial" w:hAnsi="Arial" w:cs="Arial"/>
                <w:i/>
                <w:sz w:val="14"/>
                <w:szCs w:val="14"/>
              </w:rPr>
              <w:t>Signature of person making the declaration</w:t>
            </w:r>
          </w:p>
        </w:tc>
        <w:tc>
          <w:tcPr>
            <w:tcW w:w="4296" w:type="pct"/>
          </w:tcPr>
          <w:p w:rsidR="0005005E" w:rsidRPr="00581A6D" w:rsidRDefault="0005005E" w:rsidP="00FA77AD">
            <w:pPr>
              <w:ind w:left="253"/>
              <w:rPr>
                <w:rFonts w:ascii="Arial" w:hAnsi="Arial" w:cs="Arial"/>
                <w:sz w:val="20"/>
                <w:szCs w:val="20"/>
              </w:rPr>
            </w:pPr>
            <w:r w:rsidRPr="00581A6D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  <w:p w:rsidR="0005005E" w:rsidRDefault="0005005E" w:rsidP="00FA77AD">
            <w:pPr>
              <w:ind w:left="253"/>
              <w:rPr>
                <w:rFonts w:ascii="Arial" w:hAnsi="Arial" w:cs="Arial"/>
                <w:sz w:val="20"/>
                <w:szCs w:val="20"/>
              </w:rPr>
            </w:pPr>
          </w:p>
          <w:p w:rsidR="0005005E" w:rsidRDefault="0005005E" w:rsidP="00FA77AD">
            <w:pPr>
              <w:ind w:left="25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</w:t>
            </w:r>
          </w:p>
          <w:p w:rsidR="0005005E" w:rsidRPr="008316DD" w:rsidRDefault="0005005E" w:rsidP="00FA77AD">
            <w:pPr>
              <w:rPr>
                <w:rFonts w:ascii="Arial" w:hAnsi="Arial" w:cs="Arial"/>
                <w:sz w:val="16"/>
                <w:szCs w:val="16"/>
              </w:rPr>
            </w:pPr>
            <w:r w:rsidRPr="008316DD">
              <w:rPr>
                <w:rFonts w:ascii="Arial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[Declarant</w:t>
            </w:r>
            <w:r w:rsidRPr="008316DD">
              <w:rPr>
                <w:rFonts w:ascii="Arial" w:hAnsi="Arial" w:cs="Arial"/>
                <w:sz w:val="16"/>
                <w:szCs w:val="16"/>
              </w:rPr>
              <w:t xml:space="preserve"> Signature]</w:t>
            </w:r>
          </w:p>
          <w:p w:rsidR="0005005E" w:rsidRPr="00581A6D" w:rsidRDefault="0005005E" w:rsidP="00FA77AD">
            <w:pPr>
              <w:rPr>
                <w:rFonts w:ascii="Arial" w:hAnsi="Arial" w:cs="Arial"/>
                <w:sz w:val="20"/>
                <w:szCs w:val="20"/>
              </w:rPr>
            </w:pPr>
          </w:p>
          <w:p w:rsidR="0005005E" w:rsidRPr="00581A6D" w:rsidRDefault="0005005E" w:rsidP="00FA77AD">
            <w:pPr>
              <w:ind w:left="253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</w:tr>
      <w:tr w:rsidR="0005005E" w:rsidTr="00FA77AD">
        <w:tc>
          <w:tcPr>
            <w:tcW w:w="704" w:type="pct"/>
          </w:tcPr>
          <w:p w:rsidR="0005005E" w:rsidRDefault="0005005E" w:rsidP="00FA77AD">
            <w:pPr>
              <w:ind w:left="180" w:hanging="180"/>
              <w:rPr>
                <w:rFonts w:ascii="Arial" w:hAnsi="Arial" w:cs="Arial"/>
                <w:i/>
                <w:sz w:val="14"/>
                <w:szCs w:val="14"/>
              </w:rPr>
            </w:pPr>
            <w:r w:rsidRPr="00211531">
              <w:rPr>
                <w:rFonts w:ascii="Arial" w:hAnsi="Arial" w:cs="Arial"/>
                <w:i/>
                <w:sz w:val="14"/>
                <w:szCs w:val="14"/>
              </w:rPr>
              <w:t>4</w:t>
            </w:r>
            <w:r>
              <w:rPr>
                <w:rFonts w:ascii="Arial" w:hAnsi="Arial" w:cs="Arial"/>
                <w:i/>
                <w:sz w:val="14"/>
                <w:szCs w:val="14"/>
              </w:rPr>
              <w:tab/>
            </w:r>
            <w:r w:rsidRPr="00211531">
              <w:rPr>
                <w:rFonts w:ascii="Arial" w:hAnsi="Arial" w:cs="Arial"/>
                <w:i/>
                <w:sz w:val="14"/>
                <w:szCs w:val="14"/>
              </w:rPr>
              <w:t>Place</w:t>
            </w:r>
          </w:p>
          <w:p w:rsidR="0005005E" w:rsidRDefault="0005005E" w:rsidP="00FA77AD">
            <w:pPr>
              <w:ind w:left="180" w:hanging="180"/>
              <w:rPr>
                <w:rFonts w:ascii="Arial" w:hAnsi="Arial" w:cs="Arial"/>
                <w:i/>
                <w:sz w:val="14"/>
                <w:szCs w:val="14"/>
              </w:rPr>
            </w:pPr>
            <w:r w:rsidRPr="00211531">
              <w:rPr>
                <w:rFonts w:ascii="Arial" w:hAnsi="Arial" w:cs="Arial"/>
                <w:i/>
                <w:sz w:val="14"/>
                <w:szCs w:val="14"/>
              </w:rPr>
              <w:t>5</w:t>
            </w:r>
            <w:r>
              <w:rPr>
                <w:rFonts w:ascii="Arial" w:hAnsi="Arial" w:cs="Arial"/>
                <w:i/>
                <w:sz w:val="14"/>
                <w:szCs w:val="14"/>
              </w:rPr>
              <w:tab/>
            </w:r>
            <w:r w:rsidRPr="00211531">
              <w:rPr>
                <w:rFonts w:ascii="Arial" w:hAnsi="Arial" w:cs="Arial"/>
                <w:i/>
                <w:sz w:val="14"/>
                <w:szCs w:val="14"/>
              </w:rPr>
              <w:t>Day</w:t>
            </w:r>
          </w:p>
          <w:p w:rsidR="0005005E" w:rsidRPr="00211531" w:rsidRDefault="0005005E" w:rsidP="00FA77AD">
            <w:pPr>
              <w:ind w:left="180" w:hanging="180"/>
              <w:rPr>
                <w:rFonts w:ascii="Arial" w:hAnsi="Arial" w:cs="Arial"/>
                <w:i/>
                <w:sz w:val="14"/>
                <w:szCs w:val="14"/>
              </w:rPr>
            </w:pPr>
            <w:r w:rsidRPr="00211531">
              <w:rPr>
                <w:rFonts w:ascii="Arial" w:hAnsi="Arial" w:cs="Arial"/>
                <w:i/>
                <w:sz w:val="14"/>
                <w:szCs w:val="14"/>
              </w:rPr>
              <w:t>6</w:t>
            </w:r>
            <w:r>
              <w:rPr>
                <w:rFonts w:ascii="Arial" w:hAnsi="Arial" w:cs="Arial"/>
                <w:i/>
                <w:sz w:val="14"/>
                <w:szCs w:val="14"/>
              </w:rPr>
              <w:tab/>
            </w:r>
            <w:r w:rsidRPr="00211531">
              <w:rPr>
                <w:rFonts w:ascii="Arial" w:hAnsi="Arial" w:cs="Arial"/>
                <w:i/>
                <w:sz w:val="14"/>
                <w:szCs w:val="14"/>
              </w:rPr>
              <w:t>Month</w:t>
            </w:r>
            <w:r w:rsidRPr="00211531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and year</w:t>
            </w:r>
          </w:p>
        </w:tc>
        <w:tc>
          <w:tcPr>
            <w:tcW w:w="4296" w:type="pct"/>
          </w:tcPr>
          <w:p w:rsidR="0005005E" w:rsidRDefault="0005005E" w:rsidP="00FA77AD">
            <w:pPr>
              <w:ind w:left="253"/>
              <w:rPr>
                <w:rFonts w:ascii="Arial" w:hAnsi="Arial" w:cs="Arial"/>
                <w:sz w:val="20"/>
                <w:szCs w:val="20"/>
              </w:rPr>
            </w:pPr>
            <w:r w:rsidRPr="00581A6D">
              <w:rPr>
                <w:rFonts w:ascii="Arial" w:hAnsi="Arial" w:cs="Arial"/>
                <w:sz w:val="20"/>
                <w:szCs w:val="20"/>
              </w:rPr>
              <w:t xml:space="preserve">Declared at </w:t>
            </w:r>
            <w:r w:rsidRPr="00581A6D">
              <w:rPr>
                <w:rFonts w:ascii="Arial" w:hAnsi="Arial" w:cs="Arial"/>
                <w:sz w:val="20"/>
                <w:szCs w:val="20"/>
                <w:vertAlign w:val="superscript"/>
              </w:rPr>
              <w:t>4</w:t>
            </w:r>
            <w:r w:rsidRPr="00581A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62DE">
              <w:rPr>
                <w:rFonts w:ascii="Arial" w:hAnsi="Arial" w:cs="Arial"/>
                <w:sz w:val="20"/>
                <w:szCs w:val="20"/>
              </w:rPr>
              <w:t>__________________________</w:t>
            </w:r>
            <w:r w:rsidRPr="00581A6D">
              <w:rPr>
                <w:rFonts w:ascii="Arial" w:hAnsi="Arial" w:cs="Arial"/>
                <w:sz w:val="20"/>
                <w:szCs w:val="20"/>
              </w:rPr>
              <w:t xml:space="preserve">on </w:t>
            </w:r>
            <w:r w:rsidRPr="00581A6D">
              <w:rPr>
                <w:rFonts w:ascii="Arial" w:hAnsi="Arial" w:cs="Arial"/>
                <w:sz w:val="20"/>
                <w:szCs w:val="20"/>
                <w:vertAlign w:val="superscript"/>
              </w:rPr>
              <w:t>5</w:t>
            </w:r>
            <w:r w:rsidRPr="00581A6D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 xml:space="preserve">________ </w:t>
            </w:r>
            <w:r w:rsidRPr="00581A6D">
              <w:rPr>
                <w:rFonts w:ascii="Arial" w:hAnsi="Arial" w:cs="Arial"/>
                <w:sz w:val="20"/>
                <w:szCs w:val="20"/>
              </w:rPr>
              <w:t xml:space="preserve">of </w:t>
            </w:r>
            <w:r w:rsidRPr="00581A6D">
              <w:rPr>
                <w:rFonts w:ascii="Arial" w:hAnsi="Arial" w:cs="Arial"/>
                <w:sz w:val="20"/>
                <w:szCs w:val="20"/>
                <w:vertAlign w:val="superscript"/>
              </w:rPr>
              <w:t>6</w:t>
            </w:r>
            <w:r w:rsidRPr="00581A6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6962DE">
              <w:rPr>
                <w:rFonts w:ascii="Arial" w:hAnsi="Arial" w:cs="Arial"/>
                <w:sz w:val="20"/>
                <w:szCs w:val="20"/>
              </w:rPr>
              <w:t>_________________</w:t>
            </w:r>
          </w:p>
          <w:p w:rsidR="0005005E" w:rsidRPr="008316DD" w:rsidRDefault="0005005E" w:rsidP="00FA77AD">
            <w:pPr>
              <w:ind w:left="253"/>
              <w:rPr>
                <w:rFonts w:ascii="Arial" w:hAnsi="Arial" w:cs="Arial"/>
                <w:sz w:val="16"/>
                <w:szCs w:val="16"/>
              </w:rPr>
            </w:pPr>
            <w:r w:rsidRPr="008316DD">
              <w:rPr>
                <w:rFonts w:ascii="Arial" w:hAnsi="Arial" w:cs="Arial"/>
                <w:sz w:val="16"/>
                <w:szCs w:val="16"/>
              </w:rPr>
              <w:t xml:space="preserve">              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</w:t>
            </w:r>
            <w:r w:rsidRPr="008316DD">
              <w:rPr>
                <w:rFonts w:ascii="Arial" w:hAnsi="Arial" w:cs="Arial"/>
                <w:sz w:val="16"/>
                <w:szCs w:val="16"/>
              </w:rPr>
              <w:t xml:space="preserve"> [Place]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[Day]                             [Month and Year]         </w:t>
            </w:r>
          </w:p>
          <w:p w:rsidR="0005005E" w:rsidRDefault="0005005E" w:rsidP="00FA77AD">
            <w:pPr>
              <w:ind w:left="253"/>
              <w:rPr>
                <w:rFonts w:ascii="Arial" w:hAnsi="Arial" w:cs="Arial"/>
                <w:sz w:val="20"/>
                <w:szCs w:val="20"/>
              </w:rPr>
            </w:pPr>
          </w:p>
          <w:p w:rsidR="0005005E" w:rsidRPr="00581A6D" w:rsidRDefault="0005005E" w:rsidP="00FA77AD">
            <w:pPr>
              <w:ind w:left="253"/>
              <w:rPr>
                <w:rFonts w:ascii="Arial" w:hAnsi="Arial" w:cs="Arial"/>
                <w:sz w:val="20"/>
                <w:szCs w:val="20"/>
              </w:rPr>
            </w:pPr>
            <w:r w:rsidRPr="00581A6D">
              <w:rPr>
                <w:rFonts w:ascii="Arial" w:hAnsi="Arial" w:cs="Arial"/>
                <w:sz w:val="20"/>
                <w:szCs w:val="20"/>
              </w:rPr>
              <w:t>Before me,</w:t>
            </w:r>
          </w:p>
          <w:p w:rsidR="0005005E" w:rsidRPr="00581A6D" w:rsidRDefault="0005005E" w:rsidP="00FA77AD">
            <w:pPr>
              <w:ind w:left="253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</w:tr>
      <w:tr w:rsidR="0005005E" w:rsidTr="00FA77AD">
        <w:tc>
          <w:tcPr>
            <w:tcW w:w="704" w:type="pct"/>
          </w:tcPr>
          <w:p w:rsidR="0005005E" w:rsidRDefault="0005005E" w:rsidP="00FA77AD">
            <w:pPr>
              <w:ind w:left="180" w:hanging="180"/>
              <w:rPr>
                <w:rFonts w:ascii="Arial" w:hAnsi="Arial" w:cs="Arial"/>
                <w:i/>
                <w:sz w:val="14"/>
                <w:szCs w:val="14"/>
              </w:rPr>
            </w:pPr>
            <w:r w:rsidRPr="00211531">
              <w:rPr>
                <w:rFonts w:ascii="Arial" w:hAnsi="Arial" w:cs="Arial"/>
                <w:i/>
                <w:sz w:val="14"/>
                <w:szCs w:val="14"/>
              </w:rPr>
              <w:t>7</w:t>
            </w:r>
            <w:r>
              <w:rPr>
                <w:rFonts w:ascii="Arial" w:hAnsi="Arial" w:cs="Arial"/>
                <w:i/>
                <w:sz w:val="14"/>
                <w:szCs w:val="14"/>
              </w:rPr>
              <w:tab/>
            </w:r>
            <w:r w:rsidRPr="00211531">
              <w:rPr>
                <w:rFonts w:ascii="Arial" w:hAnsi="Arial" w:cs="Arial"/>
                <w:i/>
                <w:sz w:val="14"/>
                <w:szCs w:val="14"/>
              </w:rPr>
              <w:t>Signature of person before whom the declaration is made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(see over)</w:t>
            </w:r>
          </w:p>
          <w:p w:rsidR="0005005E" w:rsidRDefault="0005005E" w:rsidP="00FA77AD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  <w:p w:rsidR="0005005E" w:rsidRPr="00211531" w:rsidRDefault="0005005E" w:rsidP="00FA77AD">
            <w:pPr>
              <w:ind w:left="180" w:hanging="180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296" w:type="pct"/>
          </w:tcPr>
          <w:p w:rsidR="0005005E" w:rsidRPr="00581A6D" w:rsidRDefault="0005005E" w:rsidP="00FA77AD">
            <w:pPr>
              <w:ind w:left="253"/>
              <w:rPr>
                <w:rFonts w:ascii="Arial" w:hAnsi="Arial" w:cs="Arial"/>
                <w:sz w:val="20"/>
                <w:szCs w:val="20"/>
              </w:rPr>
            </w:pPr>
            <w:r w:rsidRPr="00581A6D">
              <w:rPr>
                <w:rFonts w:ascii="Arial" w:hAnsi="Arial" w:cs="Arial"/>
                <w:sz w:val="20"/>
                <w:szCs w:val="20"/>
                <w:vertAlign w:val="superscript"/>
              </w:rPr>
              <w:t>7</w:t>
            </w:r>
          </w:p>
          <w:p w:rsidR="0005005E" w:rsidRPr="00581A6D" w:rsidRDefault="0005005E" w:rsidP="00FA77AD">
            <w:pPr>
              <w:ind w:left="25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</w:t>
            </w:r>
          </w:p>
          <w:p w:rsidR="0005005E" w:rsidRPr="00E54F72" w:rsidRDefault="0005005E" w:rsidP="00FA77AD">
            <w:pPr>
              <w:ind w:left="253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vertAlign w:val="superscript"/>
              </w:rPr>
              <w:t xml:space="preserve">                                                </w:t>
            </w:r>
            <w:r w:rsidRPr="00E54F72">
              <w:rPr>
                <w:rFonts w:ascii="Arial" w:hAnsi="Arial" w:cs="Arial"/>
                <w:vertAlign w:val="superscript"/>
              </w:rPr>
              <w:t>[Witness Signature]</w:t>
            </w:r>
          </w:p>
        </w:tc>
      </w:tr>
      <w:tr w:rsidR="0005005E" w:rsidTr="00FA77AD">
        <w:trPr>
          <w:trHeight w:val="2497"/>
        </w:trPr>
        <w:tc>
          <w:tcPr>
            <w:tcW w:w="704" w:type="pct"/>
          </w:tcPr>
          <w:p w:rsidR="0005005E" w:rsidRPr="00211531" w:rsidRDefault="0005005E" w:rsidP="00FA77AD">
            <w:pPr>
              <w:ind w:left="180" w:hanging="180"/>
              <w:rPr>
                <w:rFonts w:ascii="Arial" w:hAnsi="Arial" w:cs="Arial"/>
                <w:i/>
                <w:sz w:val="14"/>
                <w:szCs w:val="14"/>
              </w:rPr>
            </w:pPr>
            <w:r w:rsidRPr="00211531">
              <w:rPr>
                <w:rFonts w:ascii="Arial" w:hAnsi="Arial" w:cs="Arial"/>
                <w:i/>
                <w:sz w:val="14"/>
                <w:szCs w:val="14"/>
              </w:rPr>
              <w:lastRenderedPageBreak/>
              <w:t>8</w:t>
            </w:r>
            <w:r>
              <w:rPr>
                <w:rFonts w:ascii="Arial" w:hAnsi="Arial" w:cs="Arial"/>
                <w:i/>
                <w:sz w:val="14"/>
                <w:szCs w:val="14"/>
              </w:rPr>
              <w:tab/>
            </w:r>
            <w:r w:rsidRPr="00211531">
              <w:rPr>
                <w:rFonts w:ascii="Arial" w:hAnsi="Arial" w:cs="Arial"/>
                <w:i/>
                <w:sz w:val="14"/>
                <w:szCs w:val="14"/>
              </w:rPr>
              <w:t>Full name, qualification and address of person before whom the declaration is made (in printed letters)</w:t>
            </w:r>
          </w:p>
        </w:tc>
        <w:tc>
          <w:tcPr>
            <w:tcW w:w="4296" w:type="pct"/>
          </w:tcPr>
          <w:p w:rsidR="0005005E" w:rsidRPr="00581A6D" w:rsidRDefault="0005005E" w:rsidP="00FA77AD">
            <w:pPr>
              <w:ind w:left="25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8</w:t>
            </w:r>
          </w:p>
          <w:p w:rsidR="006962DE" w:rsidRDefault="0005005E" w:rsidP="006962DE">
            <w:pPr>
              <w:ind w:left="253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________________________________________________________________,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currently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5005E" w:rsidRDefault="006962DE" w:rsidP="00FA77A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</w:t>
            </w:r>
            <w:r w:rsidR="0005005E">
              <w:rPr>
                <w:rFonts w:ascii="Arial" w:hAnsi="Arial" w:cs="Arial"/>
                <w:sz w:val="16"/>
                <w:szCs w:val="16"/>
              </w:rPr>
              <w:t>[Witness Full Name]</w:t>
            </w:r>
          </w:p>
          <w:p w:rsidR="0005005E" w:rsidRDefault="0005005E" w:rsidP="00FA77A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</w:p>
          <w:p w:rsidR="0005005E" w:rsidRDefault="0005005E" w:rsidP="00FA77A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5005E" w:rsidRDefault="0005005E" w:rsidP="00FA77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_____________________________________________________________________,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of</w:t>
            </w:r>
            <w:proofErr w:type="gramEnd"/>
          </w:p>
          <w:p w:rsidR="0005005E" w:rsidRDefault="0005005E" w:rsidP="00FA77A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</w:t>
            </w:r>
            <w:r w:rsidRPr="00617B19">
              <w:rPr>
                <w:rFonts w:ascii="Arial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</w:t>
            </w:r>
            <w:r w:rsidRPr="00617B19">
              <w:rPr>
                <w:rFonts w:ascii="Arial" w:hAnsi="Arial" w:cs="Arial"/>
                <w:sz w:val="16"/>
                <w:szCs w:val="16"/>
              </w:rPr>
              <w:t>[</w:t>
            </w:r>
            <w:r>
              <w:rPr>
                <w:rFonts w:ascii="Arial" w:hAnsi="Arial" w:cs="Arial"/>
                <w:sz w:val="16"/>
                <w:szCs w:val="16"/>
              </w:rPr>
              <w:t>Witness Occupation]</w:t>
            </w:r>
          </w:p>
          <w:p w:rsidR="0005005E" w:rsidRDefault="0005005E" w:rsidP="00FA77A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5005E" w:rsidRPr="00617B19" w:rsidRDefault="0005005E" w:rsidP="00FA77A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5005E" w:rsidRDefault="0005005E" w:rsidP="00FA77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________________________________________________________________________.</w:t>
            </w:r>
          </w:p>
          <w:p w:rsidR="0005005E" w:rsidRDefault="0005005E" w:rsidP="00FA77A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</w:t>
            </w:r>
            <w:r w:rsidRPr="00617B19">
              <w:rPr>
                <w:rFonts w:ascii="Arial" w:hAnsi="Arial" w:cs="Arial"/>
                <w:sz w:val="16"/>
                <w:szCs w:val="16"/>
              </w:rPr>
              <w:t>[</w:t>
            </w:r>
            <w:r>
              <w:rPr>
                <w:rFonts w:ascii="Arial" w:hAnsi="Arial" w:cs="Arial"/>
                <w:sz w:val="16"/>
                <w:szCs w:val="16"/>
              </w:rPr>
              <w:t>Witness Address]</w:t>
            </w:r>
          </w:p>
          <w:p w:rsidR="0005005E" w:rsidRDefault="0005005E" w:rsidP="00FA77AD">
            <w:pPr>
              <w:pStyle w:val="Note"/>
              <w:spacing w:before="60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5005E" w:rsidRPr="00042740" w:rsidRDefault="0005005E" w:rsidP="00FA77AD">
            <w:pPr>
              <w:pStyle w:val="Note"/>
              <w:spacing w:before="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365174">
              <w:rPr>
                <w:rFonts w:ascii="Arial" w:hAnsi="Arial" w:cs="Arial"/>
                <w:i/>
                <w:sz w:val="16"/>
                <w:szCs w:val="16"/>
              </w:rPr>
              <w:t>Note 1</w:t>
            </w:r>
            <w:r w:rsidRPr="00365174">
              <w:rPr>
                <w:rFonts w:ascii="Arial" w:hAnsi="Arial" w:cs="Arial"/>
                <w:sz w:val="16"/>
                <w:szCs w:val="16"/>
              </w:rPr>
              <w:t xml:space="preserve">   A person who intentionally makes a false statement in a statutory declaration is guilty of an offence, the punishment for which is imprisonment for a term of 4 years — see section 11 of the </w:t>
            </w:r>
            <w:r w:rsidRPr="00365174">
              <w:rPr>
                <w:rFonts w:ascii="Arial" w:hAnsi="Arial" w:cs="Arial"/>
                <w:i/>
                <w:sz w:val="16"/>
                <w:szCs w:val="16"/>
              </w:rPr>
              <w:t>Statutory Declarations Act 1959</w:t>
            </w:r>
            <w:r w:rsidRPr="00365174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5005E" w:rsidRPr="00B00237" w:rsidRDefault="0005005E" w:rsidP="00FA77AD">
            <w:pPr>
              <w:pStyle w:val="Note"/>
              <w:spacing w:before="6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365174">
              <w:rPr>
                <w:rFonts w:ascii="Arial" w:hAnsi="Arial" w:cs="Arial"/>
                <w:i/>
                <w:sz w:val="16"/>
                <w:szCs w:val="16"/>
              </w:rPr>
              <w:t>Note 2</w:t>
            </w:r>
            <w:r w:rsidRPr="00365174">
              <w:rPr>
                <w:rFonts w:ascii="Arial" w:hAnsi="Arial" w:cs="Arial"/>
                <w:sz w:val="16"/>
                <w:szCs w:val="16"/>
              </w:rPr>
              <w:t xml:space="preserve">   Chapter 2 of the </w:t>
            </w:r>
            <w:r w:rsidRPr="00365174">
              <w:rPr>
                <w:rFonts w:ascii="Arial" w:hAnsi="Arial" w:cs="Arial"/>
                <w:i/>
                <w:sz w:val="16"/>
                <w:szCs w:val="16"/>
              </w:rPr>
              <w:t>Criminal Code</w:t>
            </w:r>
            <w:r w:rsidRPr="00365174">
              <w:rPr>
                <w:rFonts w:ascii="Arial" w:hAnsi="Arial" w:cs="Arial"/>
                <w:sz w:val="16"/>
                <w:szCs w:val="16"/>
              </w:rPr>
              <w:t xml:space="preserve"> applies to all offences against the </w:t>
            </w:r>
            <w:r w:rsidRPr="00365174">
              <w:rPr>
                <w:rFonts w:ascii="Arial" w:hAnsi="Arial" w:cs="Arial"/>
                <w:i/>
                <w:sz w:val="16"/>
                <w:szCs w:val="16"/>
              </w:rPr>
              <w:t>Statutory Declarations Act 1959</w:t>
            </w:r>
            <w:r w:rsidRPr="00365174">
              <w:rPr>
                <w:rFonts w:ascii="Arial" w:hAnsi="Arial" w:cs="Arial"/>
                <w:sz w:val="16"/>
                <w:szCs w:val="16"/>
              </w:rPr>
              <w:t xml:space="preserve"> — see section 5A of the </w:t>
            </w:r>
            <w:r w:rsidRPr="00365174">
              <w:rPr>
                <w:rFonts w:ascii="Arial" w:hAnsi="Arial" w:cs="Arial"/>
                <w:i/>
                <w:sz w:val="16"/>
                <w:szCs w:val="16"/>
              </w:rPr>
              <w:t>Statutory Declarations Act 1959</w:t>
            </w:r>
            <w:r w:rsidRPr="0036517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6962DE" w:rsidTr="00FA77AD">
        <w:trPr>
          <w:trHeight w:val="2497"/>
        </w:trPr>
        <w:tc>
          <w:tcPr>
            <w:tcW w:w="704" w:type="pct"/>
          </w:tcPr>
          <w:p w:rsidR="006962DE" w:rsidRPr="00211531" w:rsidRDefault="006962DE" w:rsidP="00FA77AD">
            <w:pPr>
              <w:ind w:left="180" w:hanging="180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296" w:type="pct"/>
          </w:tcPr>
          <w:p w:rsidR="006962DE" w:rsidRDefault="006962DE" w:rsidP="00FA77AD">
            <w:pPr>
              <w:ind w:left="253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</w:tr>
    </w:tbl>
    <w:p w:rsidR="0005005E" w:rsidRDefault="0005005E" w:rsidP="0005005E">
      <w:pPr>
        <w:pageBreakBefore/>
        <w:spacing w:before="120"/>
        <w:ind w:left="720"/>
        <w:rPr>
          <w:rFonts w:ascii="Arial" w:hAnsi="Arial" w:cs="Arial"/>
          <w:b/>
          <w:sz w:val="14"/>
          <w:szCs w:val="14"/>
        </w:rPr>
      </w:pPr>
      <w:r w:rsidRPr="00856C57">
        <w:rPr>
          <w:rFonts w:ascii="Arial" w:hAnsi="Arial" w:cs="Arial"/>
          <w:b/>
          <w:sz w:val="14"/>
          <w:szCs w:val="14"/>
        </w:rPr>
        <w:lastRenderedPageBreak/>
        <w:t xml:space="preserve">A statutory declaration under the </w:t>
      </w:r>
      <w:r w:rsidRPr="00856C57">
        <w:rPr>
          <w:rFonts w:ascii="Arial" w:hAnsi="Arial" w:cs="Arial"/>
          <w:b/>
          <w:i/>
          <w:sz w:val="14"/>
          <w:szCs w:val="14"/>
        </w:rPr>
        <w:t>Statutory Declarations Act 1959</w:t>
      </w:r>
      <w:r w:rsidRPr="00856C57">
        <w:rPr>
          <w:rFonts w:ascii="Arial" w:hAnsi="Arial" w:cs="Arial"/>
          <w:b/>
          <w:sz w:val="14"/>
          <w:szCs w:val="14"/>
        </w:rPr>
        <w:t xml:space="preserve"> may be made before–</w:t>
      </w:r>
    </w:p>
    <w:p w:rsidR="0005005E" w:rsidRPr="00A336EC" w:rsidRDefault="0005005E" w:rsidP="0005005E">
      <w:pPr>
        <w:spacing w:before="120"/>
        <w:ind w:left="72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 xml:space="preserve">(1) </w:t>
      </w:r>
      <w:proofErr w:type="gramStart"/>
      <w:r w:rsidRPr="00A6245E">
        <w:rPr>
          <w:rFonts w:ascii="Arial" w:hAnsi="Arial" w:cs="Arial"/>
          <w:sz w:val="14"/>
          <w:szCs w:val="14"/>
        </w:rPr>
        <w:t>a</w:t>
      </w:r>
      <w:proofErr w:type="gramEnd"/>
      <w:r w:rsidRPr="00A6245E">
        <w:rPr>
          <w:rFonts w:ascii="Arial" w:hAnsi="Arial" w:cs="Arial"/>
          <w:sz w:val="14"/>
          <w:szCs w:val="14"/>
        </w:rPr>
        <w:t xml:space="preserve"> person</w:t>
      </w:r>
      <w:r w:rsidRPr="00A336EC">
        <w:rPr>
          <w:rFonts w:ascii="Arial" w:hAnsi="Arial" w:cs="Arial"/>
          <w:sz w:val="14"/>
          <w:szCs w:val="14"/>
        </w:rPr>
        <w:t xml:space="preserve"> who is currently licensed or registered </w:t>
      </w:r>
      <w:r>
        <w:rPr>
          <w:rFonts w:ascii="Arial" w:hAnsi="Arial" w:cs="Arial"/>
          <w:sz w:val="14"/>
          <w:szCs w:val="14"/>
        </w:rPr>
        <w:t xml:space="preserve">under a law </w:t>
      </w:r>
      <w:r w:rsidRPr="00A336EC">
        <w:rPr>
          <w:rFonts w:ascii="Arial" w:hAnsi="Arial" w:cs="Arial"/>
          <w:sz w:val="14"/>
          <w:szCs w:val="14"/>
        </w:rPr>
        <w:t>to practise in one of the following occupations: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44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Chiropractor</w:t>
      </w:r>
      <w:r w:rsidRPr="00A336EC">
        <w:rPr>
          <w:rFonts w:ascii="Arial" w:hAnsi="Arial" w:cs="Arial"/>
          <w:sz w:val="14"/>
          <w:szCs w:val="14"/>
        </w:rPr>
        <w:tab/>
      </w:r>
      <w:r w:rsidRPr="00A336EC">
        <w:rPr>
          <w:rFonts w:ascii="Arial" w:hAnsi="Arial" w:cs="Arial"/>
          <w:sz w:val="14"/>
          <w:szCs w:val="14"/>
        </w:rPr>
        <w:tab/>
        <w:t>Dentist</w:t>
      </w:r>
      <w:r w:rsidRPr="00A336EC">
        <w:rPr>
          <w:rFonts w:ascii="Arial" w:hAnsi="Arial" w:cs="Arial"/>
          <w:sz w:val="14"/>
          <w:szCs w:val="14"/>
        </w:rPr>
        <w:tab/>
      </w:r>
      <w:r w:rsidRPr="00A336EC">
        <w:rPr>
          <w:rFonts w:ascii="Arial" w:hAnsi="Arial" w:cs="Arial"/>
          <w:sz w:val="14"/>
          <w:szCs w:val="14"/>
        </w:rPr>
        <w:tab/>
      </w:r>
      <w:r w:rsidRPr="00A336EC">
        <w:rPr>
          <w:rFonts w:ascii="Arial" w:hAnsi="Arial" w:cs="Arial"/>
          <w:sz w:val="14"/>
          <w:szCs w:val="14"/>
        </w:rPr>
        <w:tab/>
        <w:t>Legal practitioner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44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Medical practitioner</w:t>
      </w:r>
      <w:r w:rsidRPr="00A336EC">
        <w:rPr>
          <w:rFonts w:ascii="Arial" w:hAnsi="Arial" w:cs="Arial"/>
          <w:sz w:val="14"/>
          <w:szCs w:val="14"/>
        </w:rPr>
        <w:tab/>
      </w:r>
      <w:r w:rsidRPr="00A336EC">
        <w:rPr>
          <w:rFonts w:ascii="Arial" w:hAnsi="Arial" w:cs="Arial"/>
          <w:sz w:val="14"/>
          <w:szCs w:val="14"/>
        </w:rPr>
        <w:tab/>
        <w:t>Nurse</w:t>
      </w:r>
      <w:r w:rsidRPr="00A336EC">
        <w:rPr>
          <w:rFonts w:ascii="Arial" w:hAnsi="Arial" w:cs="Arial"/>
          <w:sz w:val="14"/>
          <w:szCs w:val="14"/>
        </w:rPr>
        <w:tab/>
      </w:r>
      <w:r w:rsidRPr="00A336EC">
        <w:rPr>
          <w:rFonts w:ascii="Arial" w:hAnsi="Arial" w:cs="Arial"/>
          <w:sz w:val="14"/>
          <w:szCs w:val="14"/>
        </w:rPr>
        <w:tab/>
      </w:r>
      <w:r w:rsidRPr="00A336EC">
        <w:rPr>
          <w:rFonts w:ascii="Arial" w:hAnsi="Arial" w:cs="Arial"/>
          <w:sz w:val="14"/>
          <w:szCs w:val="14"/>
        </w:rPr>
        <w:tab/>
        <w:t>Optometrist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44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Patent attorney</w:t>
      </w:r>
      <w:r w:rsidRPr="00A336EC">
        <w:rPr>
          <w:rFonts w:ascii="Arial" w:hAnsi="Arial" w:cs="Arial"/>
          <w:sz w:val="14"/>
          <w:szCs w:val="14"/>
        </w:rPr>
        <w:tab/>
      </w:r>
      <w:r w:rsidRPr="00A336EC">
        <w:rPr>
          <w:rFonts w:ascii="Arial" w:hAnsi="Arial" w:cs="Arial"/>
          <w:sz w:val="14"/>
          <w:szCs w:val="14"/>
        </w:rPr>
        <w:tab/>
        <w:t>Pharmacist</w:t>
      </w:r>
      <w:r w:rsidRPr="00A336EC">
        <w:rPr>
          <w:rFonts w:ascii="Arial" w:hAnsi="Arial" w:cs="Arial"/>
          <w:sz w:val="14"/>
          <w:szCs w:val="14"/>
        </w:rPr>
        <w:tab/>
      </w:r>
      <w:r w:rsidRPr="00A336EC">
        <w:rPr>
          <w:rFonts w:ascii="Arial" w:hAnsi="Arial" w:cs="Arial"/>
          <w:sz w:val="14"/>
          <w:szCs w:val="14"/>
        </w:rPr>
        <w:tab/>
      </w:r>
      <w:r w:rsidRPr="00A336EC">
        <w:rPr>
          <w:rFonts w:ascii="Arial" w:hAnsi="Arial" w:cs="Arial"/>
          <w:sz w:val="14"/>
          <w:szCs w:val="14"/>
        </w:rPr>
        <w:tab/>
        <w:t>Physiotherapist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44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Psychologist</w:t>
      </w:r>
      <w:r w:rsidRPr="00A336EC">
        <w:rPr>
          <w:rFonts w:ascii="Arial" w:hAnsi="Arial" w:cs="Arial"/>
          <w:sz w:val="14"/>
          <w:szCs w:val="14"/>
        </w:rPr>
        <w:tab/>
      </w:r>
      <w:r w:rsidRPr="00A336EC">
        <w:rPr>
          <w:rFonts w:ascii="Arial" w:hAnsi="Arial" w:cs="Arial"/>
          <w:sz w:val="14"/>
          <w:szCs w:val="14"/>
        </w:rPr>
        <w:tab/>
      </w:r>
      <w:proofErr w:type="gramStart"/>
      <w:r w:rsidRPr="00A336EC">
        <w:rPr>
          <w:rFonts w:ascii="Arial" w:hAnsi="Arial" w:cs="Arial"/>
          <w:sz w:val="14"/>
          <w:szCs w:val="14"/>
        </w:rPr>
        <w:t>Trade marks</w:t>
      </w:r>
      <w:proofErr w:type="gramEnd"/>
      <w:r w:rsidRPr="00A336EC">
        <w:rPr>
          <w:rFonts w:ascii="Arial" w:hAnsi="Arial" w:cs="Arial"/>
          <w:sz w:val="14"/>
          <w:szCs w:val="14"/>
        </w:rPr>
        <w:t xml:space="preserve"> attorney</w:t>
      </w:r>
      <w:r w:rsidRPr="00A336EC">
        <w:rPr>
          <w:rFonts w:ascii="Arial" w:hAnsi="Arial" w:cs="Arial"/>
          <w:sz w:val="14"/>
          <w:szCs w:val="14"/>
        </w:rPr>
        <w:tab/>
      </w:r>
      <w:r w:rsidRPr="00A336EC">
        <w:rPr>
          <w:rFonts w:ascii="Arial" w:hAnsi="Arial" w:cs="Arial"/>
          <w:sz w:val="14"/>
          <w:szCs w:val="14"/>
        </w:rPr>
        <w:tab/>
        <w:t>Veterinary surgeon</w:t>
      </w:r>
    </w:p>
    <w:p w:rsidR="0005005E" w:rsidRPr="00A336EC" w:rsidRDefault="0005005E" w:rsidP="0005005E">
      <w:pPr>
        <w:spacing w:before="120"/>
        <w:ind w:left="72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 xml:space="preserve">(2) </w:t>
      </w:r>
      <w:proofErr w:type="gramStart"/>
      <w:r w:rsidRPr="00A6245E">
        <w:rPr>
          <w:rFonts w:ascii="Arial" w:hAnsi="Arial" w:cs="Arial"/>
          <w:sz w:val="14"/>
          <w:szCs w:val="14"/>
        </w:rPr>
        <w:t>a</w:t>
      </w:r>
      <w:proofErr w:type="gramEnd"/>
      <w:r w:rsidRPr="00A6245E">
        <w:rPr>
          <w:rFonts w:ascii="Arial" w:hAnsi="Arial" w:cs="Arial"/>
          <w:sz w:val="14"/>
          <w:szCs w:val="14"/>
        </w:rPr>
        <w:t xml:space="preserve"> person</w:t>
      </w:r>
      <w:r w:rsidRPr="00A336EC">
        <w:rPr>
          <w:rFonts w:ascii="Arial" w:hAnsi="Arial" w:cs="Arial"/>
          <w:sz w:val="14"/>
          <w:szCs w:val="14"/>
        </w:rPr>
        <w:t xml:space="preserve"> who is enrolled on the roll of the Supreme Court of a State or Territory, or the High Court of Australia, as a legal practitioner (however described); or</w:t>
      </w:r>
    </w:p>
    <w:p w:rsidR="0005005E" w:rsidRPr="00A336EC" w:rsidRDefault="0005005E" w:rsidP="0005005E">
      <w:pPr>
        <w:spacing w:before="120"/>
        <w:ind w:left="72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 xml:space="preserve">(3) </w:t>
      </w:r>
      <w:proofErr w:type="gramStart"/>
      <w:r w:rsidRPr="00A6245E">
        <w:rPr>
          <w:rFonts w:ascii="Arial" w:hAnsi="Arial" w:cs="Arial"/>
          <w:sz w:val="14"/>
          <w:szCs w:val="14"/>
        </w:rPr>
        <w:t>a</w:t>
      </w:r>
      <w:proofErr w:type="gramEnd"/>
      <w:r w:rsidRPr="00A6245E">
        <w:rPr>
          <w:rFonts w:ascii="Arial" w:hAnsi="Arial" w:cs="Arial"/>
          <w:sz w:val="14"/>
          <w:szCs w:val="14"/>
        </w:rPr>
        <w:t xml:space="preserve"> person</w:t>
      </w:r>
      <w:r w:rsidRPr="00A336EC">
        <w:rPr>
          <w:rFonts w:ascii="Arial" w:hAnsi="Arial" w:cs="Arial"/>
          <w:sz w:val="14"/>
          <w:szCs w:val="14"/>
        </w:rPr>
        <w:t xml:space="preserve"> who is in the following list: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Agent of the Australian Postal Corporation who is in charge of an office supplying postal services to the public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 xml:space="preserve">Australian Consular Officer or Australian Diplomatic Officer (within the meaning of the </w:t>
      </w:r>
      <w:r w:rsidRPr="00A336EC">
        <w:rPr>
          <w:rFonts w:ascii="Arial" w:hAnsi="Arial" w:cs="Arial"/>
          <w:i/>
          <w:iCs/>
          <w:sz w:val="14"/>
          <w:szCs w:val="14"/>
        </w:rPr>
        <w:t>Consular Fees Act 1955</w:t>
      </w:r>
      <w:r w:rsidRPr="00A336EC">
        <w:rPr>
          <w:rFonts w:ascii="Arial" w:hAnsi="Arial" w:cs="Arial"/>
          <w:sz w:val="14"/>
          <w:szCs w:val="14"/>
        </w:rPr>
        <w:t>)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Bailiff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Bank officer with 5 or more continuous years of service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Building society officer with 5 or more years of continuous service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Chief executive officer of a Commonwealth court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Clerk of a court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Commissioner for Affidavits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Commissioner for Declarations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Credit union officer with 5 or more years of continuous service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Employee of the Australian Trade Commission who is: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216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 xml:space="preserve">(a) </w:t>
      </w:r>
      <w:proofErr w:type="gramStart"/>
      <w:r w:rsidRPr="00A336EC">
        <w:rPr>
          <w:rFonts w:ascii="Arial" w:hAnsi="Arial" w:cs="Arial"/>
          <w:sz w:val="14"/>
          <w:szCs w:val="14"/>
        </w:rPr>
        <w:t>in</w:t>
      </w:r>
      <w:proofErr w:type="gramEnd"/>
      <w:r w:rsidRPr="00A336EC">
        <w:rPr>
          <w:rFonts w:ascii="Arial" w:hAnsi="Arial" w:cs="Arial"/>
          <w:sz w:val="14"/>
          <w:szCs w:val="14"/>
        </w:rPr>
        <w:t xml:space="preserve"> a country or place outside Australia; and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216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 xml:space="preserve">(b) </w:t>
      </w:r>
      <w:proofErr w:type="gramStart"/>
      <w:r w:rsidRPr="00A336EC">
        <w:rPr>
          <w:rFonts w:ascii="Arial" w:hAnsi="Arial" w:cs="Arial"/>
          <w:sz w:val="14"/>
          <w:szCs w:val="14"/>
        </w:rPr>
        <w:t>authorised</w:t>
      </w:r>
      <w:proofErr w:type="gramEnd"/>
      <w:r w:rsidRPr="00A336EC">
        <w:rPr>
          <w:rFonts w:ascii="Arial" w:hAnsi="Arial" w:cs="Arial"/>
          <w:sz w:val="14"/>
          <w:szCs w:val="14"/>
        </w:rPr>
        <w:t xml:space="preserve"> under paragraph 3 (d) of the </w:t>
      </w:r>
      <w:r w:rsidRPr="00A336EC">
        <w:rPr>
          <w:rFonts w:ascii="Arial" w:hAnsi="Arial" w:cs="Arial"/>
          <w:i/>
          <w:iCs/>
          <w:sz w:val="14"/>
          <w:szCs w:val="14"/>
        </w:rPr>
        <w:t>Consular Fees Act 1955</w:t>
      </w:r>
      <w:r w:rsidRPr="00A336EC">
        <w:rPr>
          <w:rFonts w:ascii="Arial" w:hAnsi="Arial" w:cs="Arial"/>
          <w:sz w:val="14"/>
          <w:szCs w:val="14"/>
        </w:rPr>
        <w:t>; and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216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 xml:space="preserve">(c) </w:t>
      </w:r>
      <w:proofErr w:type="gramStart"/>
      <w:r w:rsidRPr="00A336EC">
        <w:rPr>
          <w:rFonts w:ascii="Arial" w:hAnsi="Arial" w:cs="Arial"/>
          <w:sz w:val="14"/>
          <w:szCs w:val="14"/>
        </w:rPr>
        <w:t>exercising</w:t>
      </w:r>
      <w:proofErr w:type="gramEnd"/>
      <w:r w:rsidRPr="00A336EC">
        <w:rPr>
          <w:rFonts w:ascii="Arial" w:hAnsi="Arial" w:cs="Arial"/>
          <w:sz w:val="14"/>
          <w:szCs w:val="14"/>
        </w:rPr>
        <w:t xml:space="preserve"> his or her function in that place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Employee of the Commonwealth who is: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216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 xml:space="preserve">(a) </w:t>
      </w:r>
      <w:proofErr w:type="gramStart"/>
      <w:r w:rsidRPr="00A336EC">
        <w:rPr>
          <w:rFonts w:ascii="Arial" w:hAnsi="Arial" w:cs="Arial"/>
          <w:sz w:val="14"/>
          <w:szCs w:val="14"/>
        </w:rPr>
        <w:t>in</w:t>
      </w:r>
      <w:proofErr w:type="gramEnd"/>
      <w:r w:rsidRPr="00A336EC">
        <w:rPr>
          <w:rFonts w:ascii="Arial" w:hAnsi="Arial" w:cs="Arial"/>
          <w:sz w:val="14"/>
          <w:szCs w:val="14"/>
        </w:rPr>
        <w:t xml:space="preserve"> a country or place outside Australia; and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216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 xml:space="preserve">(b) </w:t>
      </w:r>
      <w:proofErr w:type="gramStart"/>
      <w:r w:rsidRPr="00A336EC">
        <w:rPr>
          <w:rFonts w:ascii="Arial" w:hAnsi="Arial" w:cs="Arial"/>
          <w:sz w:val="14"/>
          <w:szCs w:val="14"/>
        </w:rPr>
        <w:t>authorised</w:t>
      </w:r>
      <w:proofErr w:type="gramEnd"/>
      <w:r w:rsidRPr="00A336EC">
        <w:rPr>
          <w:rFonts w:ascii="Arial" w:hAnsi="Arial" w:cs="Arial"/>
          <w:sz w:val="14"/>
          <w:szCs w:val="14"/>
        </w:rPr>
        <w:t xml:space="preserve"> under paragraph 3 (c) of the </w:t>
      </w:r>
      <w:r w:rsidRPr="00A336EC">
        <w:rPr>
          <w:rFonts w:ascii="Arial" w:hAnsi="Arial" w:cs="Arial"/>
          <w:i/>
          <w:iCs/>
          <w:sz w:val="14"/>
          <w:szCs w:val="14"/>
        </w:rPr>
        <w:t>Consular Fees Act 1955</w:t>
      </w:r>
      <w:r w:rsidRPr="00A336EC">
        <w:rPr>
          <w:rFonts w:ascii="Arial" w:hAnsi="Arial" w:cs="Arial"/>
          <w:sz w:val="14"/>
          <w:szCs w:val="14"/>
        </w:rPr>
        <w:t>; and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216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 xml:space="preserve">(c) </w:t>
      </w:r>
      <w:proofErr w:type="gramStart"/>
      <w:r w:rsidRPr="00A336EC">
        <w:rPr>
          <w:rFonts w:ascii="Arial" w:hAnsi="Arial" w:cs="Arial"/>
          <w:sz w:val="14"/>
          <w:szCs w:val="14"/>
        </w:rPr>
        <w:t>exercising</w:t>
      </w:r>
      <w:proofErr w:type="gramEnd"/>
      <w:r w:rsidRPr="00A336EC">
        <w:rPr>
          <w:rFonts w:ascii="Arial" w:hAnsi="Arial" w:cs="Arial"/>
          <w:sz w:val="14"/>
          <w:szCs w:val="14"/>
        </w:rPr>
        <w:t xml:space="preserve"> his or her function in that place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Fellow of the National Tax Accountants’ Association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Finance company officer with 5 or more years of continuous service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Holder of a statutory office not specified in another item in this list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Judge of a court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Justice of the Peace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Magistrate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i/>
          <w:iCs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 xml:space="preserve">Marriage celebrant registered under Subdivision C of Division 1 of Part IV of the </w:t>
      </w:r>
      <w:r w:rsidRPr="00A336EC">
        <w:rPr>
          <w:rFonts w:ascii="Arial" w:hAnsi="Arial" w:cs="Arial"/>
          <w:i/>
          <w:iCs/>
          <w:sz w:val="14"/>
          <w:szCs w:val="14"/>
        </w:rPr>
        <w:t>Marriage Act 1961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Master of a court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Member of Chartered Secretaries Australia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Member of Engineers Australia, other than at the grade of student</w:t>
      </w:r>
    </w:p>
    <w:p w:rsidR="0005005E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Member of the Association of Taxation and Management Accountants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Member of the Australasian Institute of Mining and Metallurgy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Member of the Australian Defence Force who is: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216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 xml:space="preserve">(a) </w:t>
      </w:r>
      <w:proofErr w:type="gramStart"/>
      <w:r w:rsidRPr="00A336EC">
        <w:rPr>
          <w:rFonts w:ascii="Arial" w:hAnsi="Arial" w:cs="Arial"/>
          <w:sz w:val="14"/>
          <w:szCs w:val="14"/>
        </w:rPr>
        <w:t>an</w:t>
      </w:r>
      <w:proofErr w:type="gramEnd"/>
      <w:r w:rsidRPr="00A336EC">
        <w:rPr>
          <w:rFonts w:ascii="Arial" w:hAnsi="Arial" w:cs="Arial"/>
          <w:sz w:val="14"/>
          <w:szCs w:val="14"/>
        </w:rPr>
        <w:t xml:space="preserve"> officer; or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216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 xml:space="preserve">(b) </w:t>
      </w:r>
      <w:proofErr w:type="gramStart"/>
      <w:r w:rsidRPr="00A336EC">
        <w:rPr>
          <w:rFonts w:ascii="Arial" w:hAnsi="Arial" w:cs="Arial"/>
          <w:sz w:val="14"/>
          <w:szCs w:val="14"/>
        </w:rPr>
        <w:t>a</w:t>
      </w:r>
      <w:proofErr w:type="gramEnd"/>
      <w:r w:rsidRPr="00A336EC">
        <w:rPr>
          <w:rFonts w:ascii="Arial" w:hAnsi="Arial" w:cs="Arial"/>
          <w:sz w:val="14"/>
          <w:szCs w:val="14"/>
        </w:rPr>
        <w:t xml:space="preserve"> non-commissioned officer within the meaning of the </w:t>
      </w:r>
      <w:r w:rsidRPr="00A336EC">
        <w:rPr>
          <w:rFonts w:ascii="Arial" w:hAnsi="Arial" w:cs="Arial"/>
          <w:i/>
          <w:iCs/>
          <w:sz w:val="14"/>
          <w:szCs w:val="14"/>
        </w:rPr>
        <w:t>Defence</w:t>
      </w:r>
      <w:r>
        <w:rPr>
          <w:rFonts w:ascii="Arial" w:hAnsi="Arial" w:cs="Arial"/>
          <w:i/>
          <w:iCs/>
          <w:sz w:val="14"/>
          <w:szCs w:val="14"/>
        </w:rPr>
        <w:t xml:space="preserve"> </w:t>
      </w:r>
      <w:r w:rsidRPr="00A336EC">
        <w:rPr>
          <w:rFonts w:ascii="Arial" w:hAnsi="Arial" w:cs="Arial"/>
          <w:i/>
          <w:iCs/>
          <w:sz w:val="14"/>
          <w:szCs w:val="14"/>
        </w:rPr>
        <w:t xml:space="preserve">Force Discipline Act 1982 </w:t>
      </w:r>
      <w:r w:rsidRPr="00A336EC">
        <w:rPr>
          <w:rFonts w:ascii="Arial" w:hAnsi="Arial" w:cs="Arial"/>
          <w:sz w:val="14"/>
          <w:szCs w:val="14"/>
        </w:rPr>
        <w:t>with 5 or more years of continuous service; or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216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 xml:space="preserve">(c) </w:t>
      </w:r>
      <w:proofErr w:type="gramStart"/>
      <w:r w:rsidRPr="00A336EC">
        <w:rPr>
          <w:rFonts w:ascii="Arial" w:hAnsi="Arial" w:cs="Arial"/>
          <w:sz w:val="14"/>
          <w:szCs w:val="14"/>
        </w:rPr>
        <w:t>a</w:t>
      </w:r>
      <w:proofErr w:type="gramEnd"/>
      <w:r w:rsidRPr="00A336EC">
        <w:rPr>
          <w:rFonts w:ascii="Arial" w:hAnsi="Arial" w:cs="Arial"/>
          <w:sz w:val="14"/>
          <w:szCs w:val="14"/>
        </w:rPr>
        <w:t xml:space="preserve"> warrant officer within the meaning of that Act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Member of the Institute of Chartered Accountants in Australia, the Australian Society of Certified Practising Accountants or the National Institute of Accountants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Member of: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216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 xml:space="preserve">(a) </w:t>
      </w:r>
      <w:proofErr w:type="gramStart"/>
      <w:r w:rsidRPr="00A336EC">
        <w:rPr>
          <w:rFonts w:ascii="Arial" w:hAnsi="Arial" w:cs="Arial"/>
          <w:sz w:val="14"/>
          <w:szCs w:val="14"/>
        </w:rPr>
        <w:t>the</w:t>
      </w:r>
      <w:proofErr w:type="gramEnd"/>
      <w:r w:rsidRPr="00A336EC">
        <w:rPr>
          <w:rFonts w:ascii="Arial" w:hAnsi="Arial" w:cs="Arial"/>
          <w:sz w:val="14"/>
          <w:szCs w:val="14"/>
        </w:rPr>
        <w:t xml:space="preserve"> Parliament of the Commonwealth; or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216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 xml:space="preserve">(b) </w:t>
      </w:r>
      <w:proofErr w:type="gramStart"/>
      <w:r w:rsidRPr="00A336EC">
        <w:rPr>
          <w:rFonts w:ascii="Arial" w:hAnsi="Arial" w:cs="Arial"/>
          <w:sz w:val="14"/>
          <w:szCs w:val="14"/>
        </w:rPr>
        <w:t>the</w:t>
      </w:r>
      <w:proofErr w:type="gramEnd"/>
      <w:r w:rsidRPr="00A336EC">
        <w:rPr>
          <w:rFonts w:ascii="Arial" w:hAnsi="Arial" w:cs="Arial"/>
          <w:sz w:val="14"/>
          <w:szCs w:val="14"/>
        </w:rPr>
        <w:t xml:space="preserve"> Parliament of a State; or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216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 xml:space="preserve">(c) </w:t>
      </w:r>
      <w:proofErr w:type="gramStart"/>
      <w:r w:rsidRPr="00A336EC">
        <w:rPr>
          <w:rFonts w:ascii="Arial" w:hAnsi="Arial" w:cs="Arial"/>
          <w:sz w:val="14"/>
          <w:szCs w:val="14"/>
        </w:rPr>
        <w:t>a</w:t>
      </w:r>
      <w:proofErr w:type="gramEnd"/>
      <w:r w:rsidRPr="00A336EC">
        <w:rPr>
          <w:rFonts w:ascii="Arial" w:hAnsi="Arial" w:cs="Arial"/>
          <w:sz w:val="14"/>
          <w:szCs w:val="14"/>
        </w:rPr>
        <w:t xml:space="preserve"> Territory legislature; or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216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 xml:space="preserve">(d) </w:t>
      </w:r>
      <w:proofErr w:type="gramStart"/>
      <w:r w:rsidRPr="00A336EC">
        <w:rPr>
          <w:rFonts w:ascii="Arial" w:hAnsi="Arial" w:cs="Arial"/>
          <w:sz w:val="14"/>
          <w:szCs w:val="14"/>
        </w:rPr>
        <w:t>a</w:t>
      </w:r>
      <w:proofErr w:type="gramEnd"/>
      <w:r w:rsidRPr="00A336EC">
        <w:rPr>
          <w:rFonts w:ascii="Arial" w:hAnsi="Arial" w:cs="Arial"/>
          <w:sz w:val="14"/>
          <w:szCs w:val="14"/>
        </w:rPr>
        <w:t xml:space="preserve"> local government authority of a State or Territory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i/>
          <w:iCs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 xml:space="preserve">Minister of religion registered under Subdivision A of Division 1 of Part IV of the </w:t>
      </w:r>
      <w:r w:rsidRPr="00A336EC">
        <w:rPr>
          <w:rFonts w:ascii="Arial" w:hAnsi="Arial" w:cs="Arial"/>
          <w:i/>
          <w:iCs/>
          <w:sz w:val="14"/>
          <w:szCs w:val="14"/>
        </w:rPr>
        <w:t>Marriage Act 1961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Notary public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Permanent employee of the Australian Postal Corporation with 5 or more years of continuous service who is employed in an office supplying postal services to the public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Permanent employee of: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216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 xml:space="preserve">(a) </w:t>
      </w:r>
      <w:proofErr w:type="gramStart"/>
      <w:r w:rsidRPr="00A336EC">
        <w:rPr>
          <w:rFonts w:ascii="Arial" w:hAnsi="Arial" w:cs="Arial"/>
          <w:sz w:val="14"/>
          <w:szCs w:val="14"/>
        </w:rPr>
        <w:t>the</w:t>
      </w:r>
      <w:proofErr w:type="gramEnd"/>
      <w:r w:rsidRPr="00A336EC">
        <w:rPr>
          <w:rFonts w:ascii="Arial" w:hAnsi="Arial" w:cs="Arial"/>
          <w:sz w:val="14"/>
          <w:szCs w:val="14"/>
        </w:rPr>
        <w:t xml:space="preserve"> Commonwealth or a Commonwealth authority; or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216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 xml:space="preserve">(b) </w:t>
      </w:r>
      <w:proofErr w:type="gramStart"/>
      <w:r w:rsidRPr="00A336EC">
        <w:rPr>
          <w:rFonts w:ascii="Arial" w:hAnsi="Arial" w:cs="Arial"/>
          <w:sz w:val="14"/>
          <w:szCs w:val="14"/>
        </w:rPr>
        <w:t>a</w:t>
      </w:r>
      <w:proofErr w:type="gramEnd"/>
      <w:r w:rsidRPr="00A336EC">
        <w:rPr>
          <w:rFonts w:ascii="Arial" w:hAnsi="Arial" w:cs="Arial"/>
          <w:sz w:val="14"/>
          <w:szCs w:val="14"/>
        </w:rPr>
        <w:t xml:space="preserve"> State or Territory or a State or Territory authority; or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216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 xml:space="preserve">(c) </w:t>
      </w:r>
      <w:proofErr w:type="gramStart"/>
      <w:r w:rsidRPr="00A336EC">
        <w:rPr>
          <w:rFonts w:ascii="Arial" w:hAnsi="Arial" w:cs="Arial"/>
          <w:sz w:val="14"/>
          <w:szCs w:val="14"/>
        </w:rPr>
        <w:t>a</w:t>
      </w:r>
      <w:proofErr w:type="gramEnd"/>
      <w:r w:rsidRPr="00A336EC">
        <w:rPr>
          <w:rFonts w:ascii="Arial" w:hAnsi="Arial" w:cs="Arial"/>
          <w:sz w:val="14"/>
          <w:szCs w:val="14"/>
        </w:rPr>
        <w:t xml:space="preserve"> local government authority;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2160" w:hanging="360"/>
        <w:rPr>
          <w:rFonts w:ascii="Arial" w:hAnsi="Arial" w:cs="Arial"/>
          <w:sz w:val="14"/>
          <w:szCs w:val="14"/>
        </w:rPr>
      </w:pPr>
      <w:proofErr w:type="gramStart"/>
      <w:r w:rsidRPr="00A336EC">
        <w:rPr>
          <w:rFonts w:ascii="Arial" w:hAnsi="Arial" w:cs="Arial"/>
          <w:sz w:val="14"/>
          <w:szCs w:val="14"/>
        </w:rPr>
        <w:t>with</w:t>
      </w:r>
      <w:proofErr w:type="gramEnd"/>
      <w:r w:rsidRPr="00A336EC">
        <w:rPr>
          <w:rFonts w:ascii="Arial" w:hAnsi="Arial" w:cs="Arial"/>
          <w:sz w:val="14"/>
          <w:szCs w:val="14"/>
        </w:rPr>
        <w:t xml:space="preserve"> 5 or more years of continuous service who is not specified in another item in this list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Person before whom a statutory declaration may be made under the law of the State or Territory in which the declaration is made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Police officer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lastRenderedPageBreak/>
        <w:t>Registrar, or Deputy Registrar, of a court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Senior Executive Service employee of: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216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 xml:space="preserve">(a) </w:t>
      </w:r>
      <w:proofErr w:type="gramStart"/>
      <w:r w:rsidRPr="00A336EC">
        <w:rPr>
          <w:rFonts w:ascii="Arial" w:hAnsi="Arial" w:cs="Arial"/>
          <w:sz w:val="14"/>
          <w:szCs w:val="14"/>
        </w:rPr>
        <w:t>the</w:t>
      </w:r>
      <w:proofErr w:type="gramEnd"/>
      <w:r w:rsidRPr="00A336EC">
        <w:rPr>
          <w:rFonts w:ascii="Arial" w:hAnsi="Arial" w:cs="Arial"/>
          <w:sz w:val="14"/>
          <w:szCs w:val="14"/>
        </w:rPr>
        <w:t xml:space="preserve"> Commonwealth or a Commonwealth authority; or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216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 xml:space="preserve">(b) </w:t>
      </w:r>
      <w:proofErr w:type="gramStart"/>
      <w:r w:rsidRPr="00A336EC">
        <w:rPr>
          <w:rFonts w:ascii="Arial" w:hAnsi="Arial" w:cs="Arial"/>
          <w:sz w:val="14"/>
          <w:szCs w:val="14"/>
        </w:rPr>
        <w:t>a</w:t>
      </w:r>
      <w:proofErr w:type="gramEnd"/>
      <w:r w:rsidRPr="00A336EC">
        <w:rPr>
          <w:rFonts w:ascii="Arial" w:hAnsi="Arial" w:cs="Arial"/>
          <w:sz w:val="14"/>
          <w:szCs w:val="14"/>
        </w:rPr>
        <w:t xml:space="preserve"> State or Territory or a State or Territory authority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Sheriff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Sheriff’s officer</w:t>
      </w:r>
    </w:p>
    <w:p w:rsidR="0005005E" w:rsidRPr="00A336EC" w:rsidRDefault="0005005E" w:rsidP="0005005E">
      <w:pPr>
        <w:autoSpaceDE w:val="0"/>
        <w:autoSpaceDN w:val="0"/>
        <w:adjustRightInd w:val="0"/>
        <w:spacing w:before="60"/>
        <w:ind w:left="1800" w:hanging="360"/>
        <w:rPr>
          <w:rFonts w:ascii="Arial" w:hAnsi="Arial" w:cs="Arial"/>
          <w:sz w:val="14"/>
          <w:szCs w:val="14"/>
        </w:rPr>
      </w:pPr>
      <w:r w:rsidRPr="00A336EC">
        <w:rPr>
          <w:rFonts w:ascii="Arial" w:hAnsi="Arial" w:cs="Arial"/>
          <w:sz w:val="14"/>
          <w:szCs w:val="14"/>
        </w:rPr>
        <w:t>Teacher employed on a full-time basis at a school or tertiary education institution</w:t>
      </w:r>
    </w:p>
    <w:p w:rsidR="0005005E" w:rsidRDefault="0005005E" w:rsidP="0005005E"/>
    <w:p w:rsidR="000D0E18" w:rsidRPr="00E939EA" w:rsidRDefault="000D0E18" w:rsidP="00E939EA"/>
    <w:sectPr w:rsidR="000D0E18" w:rsidRPr="00E939EA" w:rsidSect="00EE78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537" w:right="1134" w:bottom="1440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831" w:rsidRDefault="00F06831">
      <w:r>
        <w:separator/>
      </w:r>
    </w:p>
  </w:endnote>
  <w:endnote w:type="continuationSeparator" w:id="0">
    <w:p w:rsidR="00F06831" w:rsidRDefault="00F06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3A3" w:rsidRDefault="00D273A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EFA" w:rsidRPr="00FA7748" w:rsidRDefault="00C46EFA" w:rsidP="00082A25">
    <w:pPr>
      <w:pStyle w:val="Footer"/>
      <w:tabs>
        <w:tab w:val="clear" w:pos="8306"/>
        <w:tab w:val="right" w:pos="9639"/>
      </w:tabs>
      <w:ind w:left="-567"/>
      <w:jc w:val="right"/>
      <w:rPr>
        <w:rFonts w:ascii="Arial" w:hAnsi="Arial" w:cs="Arial"/>
        <w:color w:val="404040"/>
        <w:sz w:val="18"/>
        <w:szCs w:val="18"/>
      </w:rPr>
    </w:pPr>
    <w:r w:rsidRPr="00FA7748">
      <w:rPr>
        <w:rFonts w:ascii="Arial" w:hAnsi="Arial" w:cs="Arial"/>
        <w:color w:val="404040"/>
        <w:sz w:val="18"/>
        <w:szCs w:val="18"/>
      </w:rPr>
      <w:tab/>
    </w:r>
    <w:r w:rsidRPr="00FA7748">
      <w:rPr>
        <w:rFonts w:ascii="Arial" w:hAnsi="Arial" w:cs="Arial"/>
        <w:color w:val="404040"/>
        <w:sz w:val="18"/>
        <w:szCs w:val="18"/>
      </w:rPr>
      <w:tab/>
    </w:r>
  </w:p>
  <w:p w:rsidR="00C46EFA" w:rsidRPr="00FA7748" w:rsidRDefault="00C46EFA" w:rsidP="00082A25">
    <w:pPr>
      <w:pStyle w:val="Footer"/>
      <w:tabs>
        <w:tab w:val="clear" w:pos="8306"/>
        <w:tab w:val="right" w:pos="9639"/>
      </w:tabs>
      <w:rPr>
        <w:rFonts w:ascii="Arial" w:hAnsi="Arial" w:cs="Arial"/>
        <w:color w:val="A6A6A6"/>
        <w:sz w:val="18"/>
        <w:szCs w:val="18"/>
      </w:rPr>
    </w:pPr>
    <w:r w:rsidRPr="000D0E18">
      <w:rPr>
        <w:rFonts w:ascii="Arial" w:hAnsi="Arial" w:cs="Arial"/>
        <w:color w:val="999999"/>
        <w:sz w:val="18"/>
        <w:szCs w:val="18"/>
      </w:rPr>
      <w:t xml:space="preserve">PAGE </w:t>
    </w:r>
    <w:r w:rsidRPr="000D0E18">
      <w:rPr>
        <w:rStyle w:val="PageNumber"/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Style w:val="PageNumber"/>
        <w:rFonts w:ascii="Arial" w:hAnsi="Arial" w:cs="Arial"/>
        <w:color w:val="999999"/>
        <w:sz w:val="18"/>
        <w:szCs w:val="18"/>
      </w:rPr>
      <w:instrText xml:space="preserve"> PAGE </w:instrText>
    </w:r>
    <w:r w:rsidRPr="000D0E18">
      <w:rPr>
        <w:rStyle w:val="PageNumber"/>
        <w:rFonts w:ascii="Arial" w:hAnsi="Arial" w:cs="Arial"/>
        <w:color w:val="999999"/>
        <w:sz w:val="18"/>
        <w:szCs w:val="18"/>
      </w:rPr>
      <w:fldChar w:fldCharType="separate"/>
    </w:r>
    <w:r w:rsidR="00A53FF1">
      <w:rPr>
        <w:rStyle w:val="PageNumber"/>
        <w:rFonts w:ascii="Arial" w:hAnsi="Arial" w:cs="Arial"/>
        <w:noProof/>
        <w:color w:val="999999"/>
        <w:sz w:val="18"/>
        <w:szCs w:val="18"/>
      </w:rPr>
      <w:t>4</w:t>
    </w:r>
    <w:r w:rsidRPr="000D0E18">
      <w:rPr>
        <w:rStyle w:val="PageNumber"/>
        <w:rFonts w:ascii="Arial" w:hAnsi="Arial" w:cs="Arial"/>
        <w:color w:val="999999"/>
        <w:sz w:val="18"/>
        <w:szCs w:val="18"/>
      </w:rPr>
      <w:fldChar w:fldCharType="end"/>
    </w:r>
    <w:r w:rsidRPr="000D0E18">
      <w:rPr>
        <w:rFonts w:ascii="Arial" w:hAnsi="Arial" w:cs="Arial"/>
        <w:color w:val="999999"/>
        <w:sz w:val="18"/>
        <w:szCs w:val="18"/>
      </w:rPr>
      <w:t xml:space="preserve"> OF </w:t>
    </w:r>
    <w:r w:rsidRPr="000D0E18">
      <w:rPr>
        <w:rStyle w:val="PageNumber"/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Style w:val="PageNumber"/>
        <w:rFonts w:ascii="Arial" w:hAnsi="Arial" w:cs="Arial"/>
        <w:color w:val="999999"/>
        <w:sz w:val="18"/>
        <w:szCs w:val="18"/>
      </w:rPr>
      <w:instrText xml:space="preserve"> NUMPAGES </w:instrText>
    </w:r>
    <w:r w:rsidRPr="000D0E18">
      <w:rPr>
        <w:rStyle w:val="PageNumber"/>
        <w:rFonts w:ascii="Arial" w:hAnsi="Arial" w:cs="Arial"/>
        <w:color w:val="999999"/>
        <w:sz w:val="18"/>
        <w:szCs w:val="18"/>
      </w:rPr>
      <w:fldChar w:fldCharType="separate"/>
    </w:r>
    <w:r w:rsidR="00A53FF1">
      <w:rPr>
        <w:rStyle w:val="PageNumber"/>
        <w:rFonts w:ascii="Arial" w:hAnsi="Arial" w:cs="Arial"/>
        <w:noProof/>
        <w:color w:val="999999"/>
        <w:sz w:val="18"/>
        <w:szCs w:val="18"/>
      </w:rPr>
      <w:t>4</w:t>
    </w:r>
    <w:r w:rsidRPr="000D0E18">
      <w:rPr>
        <w:rStyle w:val="PageNumber"/>
        <w:rFonts w:ascii="Arial" w:hAnsi="Arial" w:cs="Arial"/>
        <w:color w:val="999999"/>
        <w:sz w:val="18"/>
        <w:szCs w:val="18"/>
      </w:rPr>
      <w:fldChar w:fldCharType="end"/>
    </w:r>
    <w:r>
      <w:rPr>
        <w:rStyle w:val="PageNumber"/>
        <w:rFonts w:ascii="Arial" w:hAnsi="Arial" w:cs="Arial"/>
        <w:color w:val="999999"/>
        <w:sz w:val="18"/>
        <w:szCs w:val="18"/>
      </w:rPr>
      <w:tab/>
    </w:r>
    <w:r>
      <w:rPr>
        <w:rStyle w:val="PageNumber"/>
        <w:rFonts w:ascii="Arial" w:hAnsi="Arial" w:cs="Arial"/>
        <w:color w:val="999999"/>
        <w:sz w:val="18"/>
        <w:szCs w:val="18"/>
      </w:rPr>
      <w:tab/>
    </w:r>
    <w:r w:rsidRPr="00FA7748">
      <w:rPr>
        <w:rFonts w:ascii="Arial" w:hAnsi="Arial" w:cs="Arial"/>
        <w:color w:val="A6A6A6"/>
        <w:sz w:val="18"/>
        <w:szCs w:val="18"/>
      </w:rPr>
      <w:t>Department of Human Services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EFA" w:rsidRDefault="00495311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3093085</wp:posOffset>
          </wp:positionH>
          <wp:positionV relativeFrom="margin">
            <wp:posOffset>8976360</wp:posOffset>
          </wp:positionV>
          <wp:extent cx="3493770" cy="551180"/>
          <wp:effectExtent l="0" t="0" r="0" b="1270"/>
          <wp:wrapSquare wrapText="bothSides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3770" cy="55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6EFA" w:rsidRPr="000D0E18">
      <w:rPr>
        <w:rFonts w:ascii="Arial" w:hAnsi="Arial" w:cs="Arial"/>
        <w:color w:val="999999"/>
        <w:sz w:val="18"/>
        <w:szCs w:val="18"/>
      </w:rPr>
      <w:t xml:space="preserve">PAGE </w:t>
    </w:r>
    <w:r w:rsidR="00C46EFA" w:rsidRPr="000D0E18">
      <w:rPr>
        <w:rStyle w:val="PageNumber"/>
        <w:rFonts w:ascii="Arial" w:hAnsi="Arial" w:cs="Arial"/>
        <w:color w:val="999999"/>
        <w:sz w:val="18"/>
        <w:szCs w:val="18"/>
      </w:rPr>
      <w:fldChar w:fldCharType="begin"/>
    </w:r>
    <w:r w:rsidR="00C46EFA" w:rsidRPr="000D0E18">
      <w:rPr>
        <w:rStyle w:val="PageNumber"/>
        <w:rFonts w:ascii="Arial" w:hAnsi="Arial" w:cs="Arial"/>
        <w:color w:val="999999"/>
        <w:sz w:val="18"/>
        <w:szCs w:val="18"/>
      </w:rPr>
      <w:instrText xml:space="preserve"> PAGE </w:instrText>
    </w:r>
    <w:r w:rsidR="00C46EFA" w:rsidRPr="000D0E18">
      <w:rPr>
        <w:rStyle w:val="PageNumber"/>
        <w:rFonts w:ascii="Arial" w:hAnsi="Arial" w:cs="Arial"/>
        <w:color w:val="999999"/>
        <w:sz w:val="18"/>
        <w:szCs w:val="18"/>
      </w:rPr>
      <w:fldChar w:fldCharType="separate"/>
    </w:r>
    <w:r w:rsidR="00A53FF1">
      <w:rPr>
        <w:rStyle w:val="PageNumber"/>
        <w:rFonts w:ascii="Arial" w:hAnsi="Arial" w:cs="Arial"/>
        <w:noProof/>
        <w:color w:val="999999"/>
        <w:sz w:val="18"/>
        <w:szCs w:val="18"/>
      </w:rPr>
      <w:t>1</w:t>
    </w:r>
    <w:r w:rsidR="00C46EFA" w:rsidRPr="000D0E18">
      <w:rPr>
        <w:rStyle w:val="PageNumber"/>
        <w:rFonts w:ascii="Arial" w:hAnsi="Arial" w:cs="Arial"/>
        <w:color w:val="999999"/>
        <w:sz w:val="18"/>
        <w:szCs w:val="18"/>
      </w:rPr>
      <w:fldChar w:fldCharType="end"/>
    </w:r>
    <w:r w:rsidR="00C46EFA" w:rsidRPr="000D0E18">
      <w:rPr>
        <w:rFonts w:ascii="Arial" w:hAnsi="Arial" w:cs="Arial"/>
        <w:color w:val="999999"/>
        <w:sz w:val="18"/>
        <w:szCs w:val="18"/>
      </w:rPr>
      <w:t xml:space="preserve"> OF </w:t>
    </w:r>
    <w:r w:rsidR="00C46EFA" w:rsidRPr="000D0E18">
      <w:rPr>
        <w:rStyle w:val="PageNumber"/>
        <w:rFonts w:ascii="Arial" w:hAnsi="Arial" w:cs="Arial"/>
        <w:color w:val="999999"/>
        <w:sz w:val="18"/>
        <w:szCs w:val="18"/>
      </w:rPr>
      <w:fldChar w:fldCharType="begin"/>
    </w:r>
    <w:r w:rsidR="00C46EFA" w:rsidRPr="000D0E18">
      <w:rPr>
        <w:rStyle w:val="PageNumber"/>
        <w:rFonts w:ascii="Arial" w:hAnsi="Arial" w:cs="Arial"/>
        <w:color w:val="999999"/>
        <w:sz w:val="18"/>
        <w:szCs w:val="18"/>
      </w:rPr>
      <w:instrText xml:space="preserve"> NUMPAGES </w:instrText>
    </w:r>
    <w:r w:rsidR="00C46EFA" w:rsidRPr="000D0E18">
      <w:rPr>
        <w:rStyle w:val="PageNumber"/>
        <w:rFonts w:ascii="Arial" w:hAnsi="Arial" w:cs="Arial"/>
        <w:color w:val="999999"/>
        <w:sz w:val="18"/>
        <w:szCs w:val="18"/>
      </w:rPr>
      <w:fldChar w:fldCharType="separate"/>
    </w:r>
    <w:r w:rsidR="00A53FF1">
      <w:rPr>
        <w:rStyle w:val="PageNumber"/>
        <w:rFonts w:ascii="Arial" w:hAnsi="Arial" w:cs="Arial"/>
        <w:noProof/>
        <w:color w:val="999999"/>
        <w:sz w:val="18"/>
        <w:szCs w:val="18"/>
      </w:rPr>
      <w:t>1</w:t>
    </w:r>
    <w:r w:rsidR="00C46EFA" w:rsidRPr="000D0E18">
      <w:rPr>
        <w:rStyle w:val="PageNumber"/>
        <w:rFonts w:ascii="Arial" w:hAnsi="Arial" w:cs="Arial"/>
        <w:color w:val="999999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831" w:rsidRDefault="00F06831">
      <w:r>
        <w:separator/>
      </w:r>
    </w:p>
  </w:footnote>
  <w:footnote w:type="continuationSeparator" w:id="0">
    <w:p w:rsidR="00F06831" w:rsidRDefault="00F0683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3A3" w:rsidRDefault="00D273A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3A3" w:rsidRDefault="00D273A3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EFA" w:rsidRDefault="00C43B6F" w:rsidP="00C43B6F">
    <w:pPr>
      <w:pStyle w:val="Header"/>
      <w:tabs>
        <w:tab w:val="left" w:pos="-709"/>
      </w:tabs>
      <w:ind w:left="-1134"/>
    </w:pPr>
    <w:r>
      <w:tab/>
    </w:r>
    <w:r w:rsidR="00495311">
      <w:rPr>
        <w:noProof/>
        <w:lang w:val="en-US" w:eastAsia="en-US"/>
      </w:rPr>
      <w:drawing>
        <wp:inline distT="0" distB="0" distL="0" distR="0">
          <wp:extent cx="3114675" cy="66675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467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4594F"/>
    <w:multiLevelType w:val="multilevel"/>
    <w:tmpl w:val="3BCE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D44E34"/>
    <w:multiLevelType w:val="multilevel"/>
    <w:tmpl w:val="B70E390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AB31082"/>
    <w:multiLevelType w:val="hybridMultilevel"/>
    <w:tmpl w:val="D2E63D90"/>
    <w:lvl w:ilvl="0" w:tplc="375C2122">
      <w:start w:val="1"/>
      <w:numFmt w:val="bullet"/>
      <w:pStyle w:val="BulletLis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4BB7374"/>
    <w:multiLevelType w:val="hybridMultilevel"/>
    <w:tmpl w:val="D5D8800A"/>
    <w:lvl w:ilvl="0" w:tplc="0C09000F">
      <w:start w:val="1"/>
      <w:numFmt w:val="decimal"/>
      <w:lvlText w:val="%1."/>
      <w:lvlJc w:val="left"/>
      <w:pPr>
        <w:ind w:left="973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693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413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3133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853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573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293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6013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733" w:hanging="180"/>
      </w:pPr>
      <w:rPr>
        <w:rFonts w:cs="Times New Roman"/>
      </w:rPr>
    </w:lvl>
  </w:abstractNum>
  <w:abstractNum w:abstractNumId="4">
    <w:nsid w:val="7816401A"/>
    <w:multiLevelType w:val="hybridMultilevel"/>
    <w:tmpl w:val="B70E390A"/>
    <w:lvl w:ilvl="0" w:tplc="50A2BA7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FE41F01"/>
    <w:multiLevelType w:val="hybridMultilevel"/>
    <w:tmpl w:val="3BCEC3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FA5"/>
    <w:rsid w:val="00026916"/>
    <w:rsid w:val="00041A39"/>
    <w:rsid w:val="00042740"/>
    <w:rsid w:val="0005005E"/>
    <w:rsid w:val="00082A25"/>
    <w:rsid w:val="000C6C57"/>
    <w:rsid w:val="000D0E18"/>
    <w:rsid w:val="000D7CFD"/>
    <w:rsid w:val="000F770A"/>
    <w:rsid w:val="001A1B4D"/>
    <w:rsid w:val="001A4EB0"/>
    <w:rsid w:val="001E3876"/>
    <w:rsid w:val="001E6CFA"/>
    <w:rsid w:val="00211531"/>
    <w:rsid w:val="00284ADE"/>
    <w:rsid w:val="00290FA5"/>
    <w:rsid w:val="002A1528"/>
    <w:rsid w:val="00365174"/>
    <w:rsid w:val="003A012C"/>
    <w:rsid w:val="003A53A0"/>
    <w:rsid w:val="003B453F"/>
    <w:rsid w:val="003F72E8"/>
    <w:rsid w:val="00414BF8"/>
    <w:rsid w:val="004203AA"/>
    <w:rsid w:val="00426CFE"/>
    <w:rsid w:val="00432428"/>
    <w:rsid w:val="00495311"/>
    <w:rsid w:val="004C0ED0"/>
    <w:rsid w:val="004E0DA8"/>
    <w:rsid w:val="00516D40"/>
    <w:rsid w:val="00571C3F"/>
    <w:rsid w:val="00581A6D"/>
    <w:rsid w:val="005C738D"/>
    <w:rsid w:val="00610CD9"/>
    <w:rsid w:val="00617277"/>
    <w:rsid w:val="00617B19"/>
    <w:rsid w:val="0067669C"/>
    <w:rsid w:val="00685C7C"/>
    <w:rsid w:val="006962DE"/>
    <w:rsid w:val="00705ACA"/>
    <w:rsid w:val="00756927"/>
    <w:rsid w:val="008316DD"/>
    <w:rsid w:val="00856C57"/>
    <w:rsid w:val="00863A82"/>
    <w:rsid w:val="00873080"/>
    <w:rsid w:val="008968B7"/>
    <w:rsid w:val="009174A0"/>
    <w:rsid w:val="00932AA3"/>
    <w:rsid w:val="00965631"/>
    <w:rsid w:val="009905A7"/>
    <w:rsid w:val="009A099C"/>
    <w:rsid w:val="009E3B3A"/>
    <w:rsid w:val="00A336EC"/>
    <w:rsid w:val="00A53FF1"/>
    <w:rsid w:val="00A6245E"/>
    <w:rsid w:val="00A848C2"/>
    <w:rsid w:val="00B00237"/>
    <w:rsid w:val="00B31A7E"/>
    <w:rsid w:val="00B362B6"/>
    <w:rsid w:val="00B66DCF"/>
    <w:rsid w:val="00B86E2B"/>
    <w:rsid w:val="00B9008C"/>
    <w:rsid w:val="00B94724"/>
    <w:rsid w:val="00BC3C08"/>
    <w:rsid w:val="00C3722B"/>
    <w:rsid w:val="00C43B6F"/>
    <w:rsid w:val="00C46EFA"/>
    <w:rsid w:val="00CB4F98"/>
    <w:rsid w:val="00CE56A0"/>
    <w:rsid w:val="00D14B82"/>
    <w:rsid w:val="00D220CD"/>
    <w:rsid w:val="00D273A3"/>
    <w:rsid w:val="00D7366F"/>
    <w:rsid w:val="00DB7DD8"/>
    <w:rsid w:val="00E076AE"/>
    <w:rsid w:val="00E1248B"/>
    <w:rsid w:val="00E25D3D"/>
    <w:rsid w:val="00E277F4"/>
    <w:rsid w:val="00E409B0"/>
    <w:rsid w:val="00E54F72"/>
    <w:rsid w:val="00E5725A"/>
    <w:rsid w:val="00E75B99"/>
    <w:rsid w:val="00E768D0"/>
    <w:rsid w:val="00E939EA"/>
    <w:rsid w:val="00EA2350"/>
    <w:rsid w:val="00EB09B8"/>
    <w:rsid w:val="00EE78F0"/>
    <w:rsid w:val="00F06831"/>
    <w:rsid w:val="00F17318"/>
    <w:rsid w:val="00F34E10"/>
    <w:rsid w:val="00F357FE"/>
    <w:rsid w:val="00F51C3E"/>
    <w:rsid w:val="00F8091B"/>
    <w:rsid w:val="00FA7748"/>
    <w:rsid w:val="00FA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453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90FA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290FA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customStyle="1" w:styleId="DHSHeading1">
    <w:name w:val="DHS Heading 1"/>
    <w:basedOn w:val="Normal"/>
    <w:rsid w:val="00FA7748"/>
    <w:pPr>
      <w:spacing w:after="240"/>
    </w:pPr>
    <w:rPr>
      <w:rFonts w:ascii="Arial" w:hAnsi="Arial" w:cs="Arial"/>
      <w:sz w:val="40"/>
      <w:szCs w:val="40"/>
    </w:rPr>
  </w:style>
  <w:style w:type="paragraph" w:customStyle="1" w:styleId="DHSHEADING2">
    <w:name w:val="DHS HEADING 2"/>
    <w:basedOn w:val="Normal"/>
    <w:rsid w:val="00FA7748"/>
    <w:pPr>
      <w:spacing w:after="120"/>
    </w:pPr>
    <w:rPr>
      <w:rFonts w:ascii="Arial" w:hAnsi="Arial" w:cs="Arial"/>
      <w:caps/>
      <w:color w:val="000000"/>
    </w:rPr>
  </w:style>
  <w:style w:type="paragraph" w:customStyle="1" w:styleId="DHSHeading3">
    <w:name w:val="DHS Heading 3"/>
    <w:basedOn w:val="Normal"/>
    <w:rsid w:val="00FA7748"/>
    <w:pPr>
      <w:spacing w:after="120"/>
    </w:pPr>
    <w:rPr>
      <w:rFonts w:ascii="Arial" w:hAnsi="Arial" w:cs="Arial"/>
      <w:b/>
    </w:rPr>
  </w:style>
  <w:style w:type="paragraph" w:customStyle="1" w:styleId="DHSHeading4">
    <w:name w:val="DHS Heading 4"/>
    <w:basedOn w:val="Normal"/>
    <w:rsid w:val="00FA7748"/>
    <w:pPr>
      <w:spacing w:after="120"/>
    </w:pPr>
    <w:rPr>
      <w:rFonts w:ascii="Arial" w:hAnsi="Arial" w:cs="Arial"/>
      <w:i/>
      <w:sz w:val="22"/>
      <w:szCs w:val="22"/>
    </w:rPr>
  </w:style>
  <w:style w:type="paragraph" w:customStyle="1" w:styleId="DHSbodytext">
    <w:name w:val="DHS body text"/>
    <w:basedOn w:val="Normal"/>
    <w:autoRedefine/>
    <w:rsid w:val="00873080"/>
    <w:pPr>
      <w:spacing w:after="120"/>
    </w:pPr>
    <w:rPr>
      <w:rFonts w:ascii="Arial" w:hAnsi="Arial" w:cs="Arial"/>
      <w:sz w:val="22"/>
      <w:szCs w:val="22"/>
    </w:rPr>
  </w:style>
  <w:style w:type="paragraph" w:customStyle="1" w:styleId="DHSbullets">
    <w:name w:val="DHS bullets"/>
    <w:basedOn w:val="Normal"/>
    <w:link w:val="DHSbulletsChar"/>
    <w:rsid w:val="00F17318"/>
    <w:pPr>
      <w:tabs>
        <w:tab w:val="num" w:pos="284"/>
      </w:tabs>
      <w:spacing w:after="120"/>
      <w:ind w:left="284" w:hanging="284"/>
    </w:pPr>
    <w:rPr>
      <w:rFonts w:ascii="Arial" w:hAnsi="Arial" w:cs="Arial"/>
      <w:sz w:val="22"/>
      <w:szCs w:val="22"/>
    </w:rPr>
  </w:style>
  <w:style w:type="character" w:customStyle="1" w:styleId="DHSbulletsChar">
    <w:name w:val="DHS bullets Char"/>
    <w:basedOn w:val="DefaultParagraphFont"/>
    <w:link w:val="DHSbullets"/>
    <w:locked/>
    <w:rsid w:val="000D0E18"/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uiPriority w:val="99"/>
    <w:rsid w:val="000D0E18"/>
    <w:rPr>
      <w:rFonts w:cs="Times New Roman"/>
    </w:rPr>
  </w:style>
  <w:style w:type="paragraph" w:styleId="TOC1">
    <w:name w:val="toc 1"/>
    <w:basedOn w:val="Normal"/>
    <w:next w:val="Normal"/>
    <w:autoRedefine/>
    <w:uiPriority w:val="39"/>
    <w:semiHidden/>
    <w:rsid w:val="009E3B3A"/>
    <w:pPr>
      <w:spacing w:after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uiPriority w:val="39"/>
    <w:semiHidden/>
    <w:rsid w:val="009E3B3A"/>
    <w:pPr>
      <w:spacing w:after="120"/>
      <w:ind w:left="238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uiPriority w:val="39"/>
    <w:semiHidden/>
    <w:rsid w:val="00685C7C"/>
    <w:pPr>
      <w:spacing w:after="120"/>
      <w:ind w:left="482"/>
    </w:pPr>
    <w:rPr>
      <w:rFonts w:ascii="Arial" w:hAnsi="Arial"/>
      <w:sz w:val="22"/>
    </w:rPr>
  </w:style>
  <w:style w:type="character" w:styleId="Hyperlink">
    <w:name w:val="Hyperlink"/>
    <w:basedOn w:val="DefaultParagraphFont"/>
    <w:uiPriority w:val="99"/>
    <w:rsid w:val="009E3B3A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4324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32428"/>
    <w:rPr>
      <w:rFonts w:ascii="Tahoma" w:hAnsi="Tahoma" w:cs="Tahoma"/>
      <w:sz w:val="16"/>
      <w:szCs w:val="16"/>
    </w:rPr>
  </w:style>
  <w:style w:type="paragraph" w:customStyle="1" w:styleId="BulletList">
    <w:name w:val="Bullet List"/>
    <w:basedOn w:val="Normal"/>
    <w:link w:val="BulletListChar"/>
    <w:qFormat/>
    <w:rsid w:val="00873080"/>
    <w:pPr>
      <w:numPr>
        <w:numId w:val="5"/>
      </w:numPr>
      <w:spacing w:after="120"/>
    </w:pPr>
    <w:rPr>
      <w:rFonts w:ascii="Arial" w:hAnsi="Arial" w:cs="Arial"/>
      <w:sz w:val="22"/>
      <w:szCs w:val="22"/>
    </w:rPr>
  </w:style>
  <w:style w:type="character" w:customStyle="1" w:styleId="BulletListChar">
    <w:name w:val="Bullet List Char"/>
    <w:basedOn w:val="DefaultParagraphFont"/>
    <w:link w:val="BulletList"/>
    <w:locked/>
    <w:rsid w:val="00873080"/>
    <w:rPr>
      <w:rFonts w:ascii="Arial" w:hAnsi="Arial" w:cs="Arial"/>
      <w:sz w:val="22"/>
      <w:szCs w:val="22"/>
    </w:rPr>
  </w:style>
  <w:style w:type="paragraph" w:customStyle="1" w:styleId="Note">
    <w:name w:val="Note"/>
    <w:basedOn w:val="Normal"/>
    <w:rsid w:val="00E25D3D"/>
    <w:pPr>
      <w:spacing w:before="120" w:line="220" w:lineRule="exact"/>
      <w:ind w:left="964"/>
      <w:jc w:val="both"/>
    </w:pPr>
    <w:rPr>
      <w:sz w:val="20"/>
      <w:lang w:eastAsia="en-US"/>
    </w:rPr>
  </w:style>
  <w:style w:type="character" w:customStyle="1" w:styleId="A4">
    <w:name w:val="A4"/>
    <w:uiPriority w:val="99"/>
    <w:rsid w:val="00E25D3D"/>
    <w:rPr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E25D3D"/>
    <w:pPr>
      <w:ind w:left="720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453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90FA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290FA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customStyle="1" w:styleId="DHSHeading1">
    <w:name w:val="DHS Heading 1"/>
    <w:basedOn w:val="Normal"/>
    <w:rsid w:val="00FA7748"/>
    <w:pPr>
      <w:spacing w:after="240"/>
    </w:pPr>
    <w:rPr>
      <w:rFonts w:ascii="Arial" w:hAnsi="Arial" w:cs="Arial"/>
      <w:sz w:val="40"/>
      <w:szCs w:val="40"/>
    </w:rPr>
  </w:style>
  <w:style w:type="paragraph" w:customStyle="1" w:styleId="DHSHEADING2">
    <w:name w:val="DHS HEADING 2"/>
    <w:basedOn w:val="Normal"/>
    <w:rsid w:val="00FA7748"/>
    <w:pPr>
      <w:spacing w:after="120"/>
    </w:pPr>
    <w:rPr>
      <w:rFonts w:ascii="Arial" w:hAnsi="Arial" w:cs="Arial"/>
      <w:caps/>
      <w:color w:val="000000"/>
    </w:rPr>
  </w:style>
  <w:style w:type="paragraph" w:customStyle="1" w:styleId="DHSHeading3">
    <w:name w:val="DHS Heading 3"/>
    <w:basedOn w:val="Normal"/>
    <w:rsid w:val="00FA7748"/>
    <w:pPr>
      <w:spacing w:after="120"/>
    </w:pPr>
    <w:rPr>
      <w:rFonts w:ascii="Arial" w:hAnsi="Arial" w:cs="Arial"/>
      <w:b/>
    </w:rPr>
  </w:style>
  <w:style w:type="paragraph" w:customStyle="1" w:styleId="DHSHeading4">
    <w:name w:val="DHS Heading 4"/>
    <w:basedOn w:val="Normal"/>
    <w:rsid w:val="00FA7748"/>
    <w:pPr>
      <w:spacing w:after="120"/>
    </w:pPr>
    <w:rPr>
      <w:rFonts w:ascii="Arial" w:hAnsi="Arial" w:cs="Arial"/>
      <w:i/>
      <w:sz w:val="22"/>
      <w:szCs w:val="22"/>
    </w:rPr>
  </w:style>
  <w:style w:type="paragraph" w:customStyle="1" w:styleId="DHSbodytext">
    <w:name w:val="DHS body text"/>
    <w:basedOn w:val="Normal"/>
    <w:autoRedefine/>
    <w:rsid w:val="00873080"/>
    <w:pPr>
      <w:spacing w:after="120"/>
    </w:pPr>
    <w:rPr>
      <w:rFonts w:ascii="Arial" w:hAnsi="Arial" w:cs="Arial"/>
      <w:sz w:val="22"/>
      <w:szCs w:val="22"/>
    </w:rPr>
  </w:style>
  <w:style w:type="paragraph" w:customStyle="1" w:styleId="DHSbullets">
    <w:name w:val="DHS bullets"/>
    <w:basedOn w:val="Normal"/>
    <w:link w:val="DHSbulletsChar"/>
    <w:rsid w:val="00F17318"/>
    <w:pPr>
      <w:tabs>
        <w:tab w:val="num" w:pos="284"/>
      </w:tabs>
      <w:spacing w:after="120"/>
      <w:ind w:left="284" w:hanging="284"/>
    </w:pPr>
    <w:rPr>
      <w:rFonts w:ascii="Arial" w:hAnsi="Arial" w:cs="Arial"/>
      <w:sz w:val="22"/>
      <w:szCs w:val="22"/>
    </w:rPr>
  </w:style>
  <w:style w:type="character" w:customStyle="1" w:styleId="DHSbulletsChar">
    <w:name w:val="DHS bullets Char"/>
    <w:basedOn w:val="DefaultParagraphFont"/>
    <w:link w:val="DHSbullets"/>
    <w:locked/>
    <w:rsid w:val="000D0E18"/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uiPriority w:val="99"/>
    <w:rsid w:val="000D0E18"/>
    <w:rPr>
      <w:rFonts w:cs="Times New Roman"/>
    </w:rPr>
  </w:style>
  <w:style w:type="paragraph" w:styleId="TOC1">
    <w:name w:val="toc 1"/>
    <w:basedOn w:val="Normal"/>
    <w:next w:val="Normal"/>
    <w:autoRedefine/>
    <w:uiPriority w:val="39"/>
    <w:semiHidden/>
    <w:rsid w:val="009E3B3A"/>
    <w:pPr>
      <w:spacing w:after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uiPriority w:val="39"/>
    <w:semiHidden/>
    <w:rsid w:val="009E3B3A"/>
    <w:pPr>
      <w:spacing w:after="120"/>
      <w:ind w:left="238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uiPriority w:val="39"/>
    <w:semiHidden/>
    <w:rsid w:val="00685C7C"/>
    <w:pPr>
      <w:spacing w:after="120"/>
      <w:ind w:left="482"/>
    </w:pPr>
    <w:rPr>
      <w:rFonts w:ascii="Arial" w:hAnsi="Arial"/>
      <w:sz w:val="22"/>
    </w:rPr>
  </w:style>
  <w:style w:type="character" w:styleId="Hyperlink">
    <w:name w:val="Hyperlink"/>
    <w:basedOn w:val="DefaultParagraphFont"/>
    <w:uiPriority w:val="99"/>
    <w:rsid w:val="009E3B3A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4324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32428"/>
    <w:rPr>
      <w:rFonts w:ascii="Tahoma" w:hAnsi="Tahoma" w:cs="Tahoma"/>
      <w:sz w:val="16"/>
      <w:szCs w:val="16"/>
    </w:rPr>
  </w:style>
  <w:style w:type="paragraph" w:customStyle="1" w:styleId="BulletList">
    <w:name w:val="Bullet List"/>
    <w:basedOn w:val="Normal"/>
    <w:link w:val="BulletListChar"/>
    <w:qFormat/>
    <w:rsid w:val="00873080"/>
    <w:pPr>
      <w:numPr>
        <w:numId w:val="5"/>
      </w:numPr>
      <w:spacing w:after="120"/>
    </w:pPr>
    <w:rPr>
      <w:rFonts w:ascii="Arial" w:hAnsi="Arial" w:cs="Arial"/>
      <w:sz w:val="22"/>
      <w:szCs w:val="22"/>
    </w:rPr>
  </w:style>
  <w:style w:type="character" w:customStyle="1" w:styleId="BulletListChar">
    <w:name w:val="Bullet List Char"/>
    <w:basedOn w:val="DefaultParagraphFont"/>
    <w:link w:val="BulletList"/>
    <w:locked/>
    <w:rsid w:val="00873080"/>
    <w:rPr>
      <w:rFonts w:ascii="Arial" w:hAnsi="Arial" w:cs="Arial"/>
      <w:sz w:val="22"/>
      <w:szCs w:val="22"/>
    </w:rPr>
  </w:style>
  <w:style w:type="paragraph" w:customStyle="1" w:styleId="Note">
    <w:name w:val="Note"/>
    <w:basedOn w:val="Normal"/>
    <w:rsid w:val="00E25D3D"/>
    <w:pPr>
      <w:spacing w:before="120" w:line="220" w:lineRule="exact"/>
      <w:ind w:left="964"/>
      <w:jc w:val="both"/>
    </w:pPr>
    <w:rPr>
      <w:sz w:val="20"/>
      <w:lang w:eastAsia="en-US"/>
    </w:rPr>
  </w:style>
  <w:style w:type="character" w:customStyle="1" w:styleId="A4">
    <w:name w:val="A4"/>
    <w:uiPriority w:val="99"/>
    <w:rsid w:val="00E25D3D"/>
    <w:rPr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E25D3D"/>
    <w:pPr>
      <w:ind w:left="720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0B573-78EF-2E4F-A1CD-13ACCF5AC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999</Words>
  <Characters>5697</Characters>
  <Application>Microsoft Macintosh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Statutory Declaration - Candidate</vt:lpstr>
    </vt:vector>
  </TitlesOfParts>
  <Company/>
  <LinksUpToDate>false</LinksUpToDate>
  <CharactersWithSpaces>6683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Statutory Declaration - Candidate</dc:title>
  <dc:subject/>
  <dc:creator>Department of Human Services</dc:creator>
  <cp:keywords/>
  <dc:description/>
  <cp:lastModifiedBy>jordyn havard</cp:lastModifiedBy>
  <cp:revision>2</cp:revision>
  <cp:lastPrinted>2006-08-07T02:31:00Z</cp:lastPrinted>
  <dcterms:created xsi:type="dcterms:W3CDTF">2018-07-17T03:15:00Z</dcterms:created>
  <dcterms:modified xsi:type="dcterms:W3CDTF">2018-07-17T03:15:00Z</dcterms:modified>
</cp:coreProperties>
</file>